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FC46A" w14:textId="77777777" w:rsidR="007C5BE3" w:rsidRPr="009A5759" w:rsidRDefault="007C5BE3" w:rsidP="007C5BE3">
      <w:pPr>
        <w:spacing w:after="0" w:line="240" w:lineRule="auto"/>
        <w:jc w:val="center"/>
        <w:rPr>
          <w:rFonts w:ascii="Times New Roman" w:hAnsi="Times New Roman" w:cs="Times New Roman"/>
          <w:b/>
          <w:sz w:val="28"/>
          <w:szCs w:val="32"/>
        </w:rPr>
      </w:pPr>
      <w:r w:rsidRPr="009A5759">
        <w:rPr>
          <w:rFonts w:ascii="Times New Roman" w:hAnsi="Times New Roman" w:cs="Times New Roman"/>
          <w:b/>
          <w:sz w:val="28"/>
          <w:szCs w:val="32"/>
        </w:rPr>
        <w:t>TECHNINĖ SPECIFIKACIJA</w:t>
      </w:r>
    </w:p>
    <w:p w14:paraId="6C4EF571" w14:textId="2D1F63DA" w:rsidR="007C5BE3" w:rsidRPr="00E62304" w:rsidRDefault="007C5BE3" w:rsidP="007C5BE3">
      <w:pPr>
        <w:spacing w:after="0" w:line="240" w:lineRule="auto"/>
        <w:jc w:val="center"/>
        <w:rPr>
          <w:rFonts w:ascii="Times New Roman" w:hAnsi="Times New Roman" w:cs="Times New Roman"/>
          <w:b/>
          <w:sz w:val="28"/>
          <w:szCs w:val="28"/>
        </w:rPr>
      </w:pPr>
      <w:r w:rsidRPr="009A5759">
        <w:rPr>
          <w:rFonts w:ascii="Times New Roman" w:hAnsi="Times New Roman" w:cs="Times New Roman"/>
          <w:b/>
          <w:sz w:val="28"/>
          <w:szCs w:val="32"/>
        </w:rPr>
        <w:t xml:space="preserve"> </w:t>
      </w:r>
      <w:r w:rsidRPr="00E62304">
        <w:rPr>
          <w:rFonts w:ascii="Times New Roman" w:hAnsi="Times New Roman" w:cs="Times New Roman"/>
          <w:b/>
          <w:sz w:val="28"/>
          <w:szCs w:val="28"/>
        </w:rPr>
        <w:t xml:space="preserve">DĖL </w:t>
      </w:r>
      <w:r w:rsidR="00E62304" w:rsidRPr="00E62304">
        <w:rPr>
          <w:rFonts w:ascii="Times New Roman" w:hAnsi="Times New Roman" w:cs="Times New Roman"/>
          <w:b/>
          <w:color w:val="000000" w:themeColor="text1"/>
          <w:sz w:val="28"/>
          <w:szCs w:val="28"/>
        </w:rPr>
        <w:t>LABORATORIJOS NR. 2-20 BAL</w:t>
      </w:r>
      <w:r w:rsidR="00A5323B">
        <w:rPr>
          <w:rFonts w:ascii="Times New Roman" w:hAnsi="Times New Roman" w:cs="Times New Roman"/>
          <w:b/>
          <w:color w:val="000000" w:themeColor="text1"/>
          <w:sz w:val="28"/>
          <w:szCs w:val="28"/>
        </w:rPr>
        <w:t>D</w:t>
      </w:r>
      <w:r w:rsidR="00E62304" w:rsidRPr="00E62304">
        <w:rPr>
          <w:rFonts w:ascii="Times New Roman" w:hAnsi="Times New Roman" w:cs="Times New Roman"/>
          <w:b/>
          <w:color w:val="000000" w:themeColor="text1"/>
          <w:sz w:val="28"/>
          <w:szCs w:val="28"/>
        </w:rPr>
        <w:t>AI</w:t>
      </w:r>
    </w:p>
    <w:p w14:paraId="62181B6E" w14:textId="77777777" w:rsidR="007C5BE3" w:rsidRPr="00E62304" w:rsidRDefault="007C5BE3" w:rsidP="007C5BE3">
      <w:pPr>
        <w:spacing w:after="0"/>
        <w:rPr>
          <w:rFonts w:ascii="Times New Roman" w:hAnsi="Times New Roman" w:cs="Times New Roman"/>
          <w:b/>
          <w:sz w:val="28"/>
          <w:szCs w:val="28"/>
        </w:rPr>
      </w:pPr>
    </w:p>
    <w:p w14:paraId="51E13E20"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b/>
          <w:sz w:val="24"/>
          <w:szCs w:val="24"/>
        </w:rPr>
        <w:t>1. Pirkimo objektas:</w:t>
      </w:r>
      <w:r w:rsidRPr="003618E5">
        <w:rPr>
          <w:rFonts w:ascii="Times New Roman" w:hAnsi="Times New Roman" w:cs="Times New Roman"/>
          <w:sz w:val="24"/>
          <w:szCs w:val="24"/>
        </w:rPr>
        <w:t xml:space="preserve"> </w:t>
      </w:r>
      <w:r>
        <w:rPr>
          <w:rFonts w:ascii="Times New Roman" w:hAnsi="Times New Roman" w:cs="Times New Roman"/>
          <w:sz w:val="24"/>
          <w:szCs w:val="24"/>
        </w:rPr>
        <w:t>laboratoriniai baldai</w:t>
      </w:r>
      <w:r w:rsidRPr="003618E5">
        <w:rPr>
          <w:rFonts w:ascii="Times New Roman" w:hAnsi="Times New Roman" w:cs="Times New Roman"/>
          <w:sz w:val="24"/>
          <w:szCs w:val="24"/>
        </w:rPr>
        <w:t>, įskaitant jų pristatymą ir surinkimą, atitinkantys šioje techninėje</w:t>
      </w:r>
      <w:r>
        <w:rPr>
          <w:rFonts w:ascii="Times New Roman" w:hAnsi="Times New Roman" w:cs="Times New Roman"/>
          <w:sz w:val="24"/>
          <w:szCs w:val="24"/>
        </w:rPr>
        <w:t xml:space="preserve"> </w:t>
      </w:r>
      <w:r w:rsidRPr="003618E5">
        <w:rPr>
          <w:rFonts w:ascii="Times New Roman" w:hAnsi="Times New Roman" w:cs="Times New Roman"/>
          <w:sz w:val="24"/>
          <w:szCs w:val="24"/>
        </w:rPr>
        <w:t xml:space="preserve">specifikacijoje nurodytus reikalavimus (toliau – prekės). Prekės skirtos </w:t>
      </w:r>
      <w:r>
        <w:rPr>
          <w:rFonts w:ascii="Times New Roman" w:hAnsi="Times New Roman" w:cs="Times New Roman"/>
          <w:sz w:val="24"/>
          <w:szCs w:val="24"/>
        </w:rPr>
        <w:t>laboratorijai</w:t>
      </w:r>
      <w:r w:rsidRPr="003618E5">
        <w:rPr>
          <w:rFonts w:ascii="Times New Roman" w:hAnsi="Times New Roman" w:cs="Times New Roman"/>
          <w:sz w:val="24"/>
          <w:szCs w:val="24"/>
        </w:rPr>
        <w:t>, esan</w:t>
      </w:r>
      <w:r>
        <w:rPr>
          <w:rFonts w:ascii="Times New Roman" w:hAnsi="Times New Roman" w:cs="Times New Roman"/>
          <w:sz w:val="24"/>
          <w:szCs w:val="24"/>
        </w:rPr>
        <w:t>čiai</w:t>
      </w:r>
      <w:r w:rsidRPr="003618E5">
        <w:rPr>
          <w:rFonts w:ascii="Times New Roman" w:hAnsi="Times New Roman" w:cs="Times New Roman"/>
          <w:sz w:val="24"/>
          <w:szCs w:val="24"/>
        </w:rPr>
        <w:t xml:space="preserve"> Kaune.</w:t>
      </w:r>
    </w:p>
    <w:p w14:paraId="4919326F"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b/>
          <w:sz w:val="24"/>
          <w:szCs w:val="24"/>
        </w:rPr>
        <w:t>2. Bendrieji reikalavimai</w:t>
      </w:r>
      <w:r w:rsidRPr="003618E5">
        <w:rPr>
          <w:rFonts w:ascii="Times New Roman" w:hAnsi="Times New Roman" w:cs="Times New Roman"/>
          <w:sz w:val="24"/>
          <w:szCs w:val="24"/>
        </w:rPr>
        <w:t xml:space="preserve"> (tikrinami sutarties vykdymo metu)</w:t>
      </w:r>
      <w:r>
        <w:rPr>
          <w:rFonts w:ascii="Times New Roman" w:hAnsi="Times New Roman" w:cs="Times New Roman"/>
          <w:sz w:val="24"/>
          <w:szCs w:val="24"/>
        </w:rPr>
        <w:t>:</w:t>
      </w:r>
    </w:p>
    <w:p w14:paraId="66B099DF"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2.1. Visos prekės (įskaitant jų dalis ir priedus) turi būti naujos, nenaudotos, pateikiamos su visais varžtais,</w:t>
      </w:r>
      <w:r>
        <w:rPr>
          <w:rFonts w:ascii="Times New Roman" w:hAnsi="Times New Roman" w:cs="Times New Roman"/>
          <w:sz w:val="24"/>
          <w:szCs w:val="24"/>
        </w:rPr>
        <w:t xml:space="preserve"> </w:t>
      </w:r>
      <w:r w:rsidRPr="003618E5">
        <w:rPr>
          <w:rFonts w:ascii="Times New Roman" w:hAnsi="Times New Roman" w:cs="Times New Roman"/>
          <w:sz w:val="24"/>
          <w:szCs w:val="24"/>
        </w:rPr>
        <w:t>lankstais bei kitais priedais ar furnitūra, reikalingais tinkamai eksploatuoti prekes</w:t>
      </w:r>
      <w:r>
        <w:rPr>
          <w:rFonts w:ascii="Times New Roman" w:hAnsi="Times New Roman" w:cs="Times New Roman"/>
          <w:sz w:val="24"/>
          <w:szCs w:val="24"/>
        </w:rPr>
        <w:t>;</w:t>
      </w:r>
    </w:p>
    <w:p w14:paraId="200C0024"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2.2. Tiekėjas, ne vėliau kaip per 10 (dešimt) kalendorinių dienų nuo sutarties įsigaliojimo dienos, turi pateikti</w:t>
      </w:r>
      <w:r>
        <w:rPr>
          <w:rFonts w:ascii="Times New Roman" w:hAnsi="Times New Roman" w:cs="Times New Roman"/>
          <w:sz w:val="24"/>
          <w:szCs w:val="24"/>
        </w:rPr>
        <w:t xml:space="preserve"> </w:t>
      </w:r>
      <w:r w:rsidRPr="003618E5">
        <w:rPr>
          <w:rFonts w:ascii="Times New Roman" w:hAnsi="Times New Roman" w:cs="Times New Roman"/>
          <w:sz w:val="24"/>
          <w:szCs w:val="24"/>
        </w:rPr>
        <w:t xml:space="preserve">Pirkėjui galimų pasirinkti </w:t>
      </w:r>
      <w:r>
        <w:rPr>
          <w:rFonts w:ascii="Times New Roman" w:hAnsi="Times New Roman" w:cs="Times New Roman"/>
          <w:sz w:val="24"/>
          <w:szCs w:val="24"/>
        </w:rPr>
        <w:t>konstrukcijų</w:t>
      </w:r>
      <w:r w:rsidRPr="003618E5">
        <w:rPr>
          <w:rFonts w:ascii="Times New Roman" w:hAnsi="Times New Roman" w:cs="Times New Roman"/>
          <w:sz w:val="24"/>
          <w:szCs w:val="24"/>
        </w:rPr>
        <w:t xml:space="preserve"> spalvų pavyzdžius iš kurių Pirkėjas</w:t>
      </w:r>
      <w:r>
        <w:rPr>
          <w:rFonts w:ascii="Times New Roman" w:hAnsi="Times New Roman" w:cs="Times New Roman"/>
          <w:sz w:val="24"/>
          <w:szCs w:val="24"/>
        </w:rPr>
        <w:t xml:space="preserve"> </w:t>
      </w:r>
      <w:r w:rsidRPr="003618E5">
        <w:rPr>
          <w:rFonts w:ascii="Times New Roman" w:hAnsi="Times New Roman" w:cs="Times New Roman"/>
          <w:sz w:val="24"/>
          <w:szCs w:val="24"/>
        </w:rPr>
        <w:t>galėtų pasirinkti būsimo prekių užsakymo spalvas;</w:t>
      </w:r>
    </w:p>
    <w:p w14:paraId="076E2FC9"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2.3. Tiekėjas turi pristatyti prekes užsakyme nurodytu adresu Kaune, jas sunešti ir surinkti ne vėliau kaip per</w:t>
      </w:r>
      <w:r>
        <w:rPr>
          <w:rFonts w:ascii="Times New Roman" w:hAnsi="Times New Roman" w:cs="Times New Roman"/>
          <w:sz w:val="24"/>
          <w:szCs w:val="24"/>
        </w:rPr>
        <w:t xml:space="preserve"> </w:t>
      </w:r>
      <w:r w:rsidRPr="003618E5">
        <w:rPr>
          <w:rFonts w:ascii="Times New Roman" w:hAnsi="Times New Roman" w:cs="Times New Roman"/>
          <w:sz w:val="24"/>
          <w:szCs w:val="24"/>
        </w:rPr>
        <w:t>sutartyje numatytą terminą</w:t>
      </w:r>
      <w:r>
        <w:rPr>
          <w:rFonts w:ascii="Times New Roman" w:hAnsi="Times New Roman" w:cs="Times New Roman"/>
          <w:sz w:val="24"/>
          <w:szCs w:val="24"/>
        </w:rPr>
        <w:t>;</w:t>
      </w:r>
    </w:p>
    <w:p w14:paraId="292BE92B"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2.4. Prekės turi būti tvirtos, stabilios, ergonomiškos, saugios naudoti ir atitikti įprastai tokioms prekėms</w:t>
      </w:r>
      <w:r>
        <w:rPr>
          <w:rFonts w:ascii="Times New Roman" w:hAnsi="Times New Roman" w:cs="Times New Roman"/>
          <w:sz w:val="24"/>
          <w:szCs w:val="24"/>
        </w:rPr>
        <w:t xml:space="preserve"> </w:t>
      </w:r>
      <w:r w:rsidRPr="003618E5">
        <w:rPr>
          <w:rFonts w:ascii="Times New Roman" w:hAnsi="Times New Roman" w:cs="Times New Roman"/>
          <w:sz w:val="24"/>
          <w:szCs w:val="24"/>
        </w:rPr>
        <w:t>nustatytus kokybės reikalavimus. Visos judamos ir reguliuojamos dalys sukonstruotos taip, kad naudojant</w:t>
      </w:r>
      <w:r>
        <w:rPr>
          <w:rFonts w:ascii="Times New Roman" w:hAnsi="Times New Roman" w:cs="Times New Roman"/>
          <w:sz w:val="24"/>
          <w:szCs w:val="24"/>
        </w:rPr>
        <w:t xml:space="preserve"> </w:t>
      </w:r>
      <w:r w:rsidRPr="003618E5">
        <w:rPr>
          <w:rFonts w:ascii="Times New Roman" w:hAnsi="Times New Roman" w:cs="Times New Roman"/>
          <w:sz w:val="24"/>
          <w:szCs w:val="24"/>
        </w:rPr>
        <w:t>netaptų laisvomis ir nesužalotų naudotojo</w:t>
      </w:r>
      <w:r>
        <w:rPr>
          <w:rFonts w:ascii="Times New Roman" w:hAnsi="Times New Roman" w:cs="Times New Roman"/>
          <w:sz w:val="24"/>
          <w:szCs w:val="24"/>
        </w:rPr>
        <w:t>;</w:t>
      </w:r>
    </w:p>
    <w:p w14:paraId="149CE479"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2.5. Tiekėjas pristatęs prekes, jas surinkęs, turi sutvarkyti prekių pristatymo vietą, išvežti prekių surinkimo</w:t>
      </w:r>
      <w:r>
        <w:rPr>
          <w:rFonts w:ascii="Times New Roman" w:hAnsi="Times New Roman" w:cs="Times New Roman"/>
          <w:sz w:val="24"/>
          <w:szCs w:val="24"/>
        </w:rPr>
        <w:t xml:space="preserve"> </w:t>
      </w:r>
      <w:r w:rsidRPr="003618E5">
        <w:rPr>
          <w:rFonts w:ascii="Times New Roman" w:hAnsi="Times New Roman" w:cs="Times New Roman"/>
          <w:sz w:val="24"/>
          <w:szCs w:val="24"/>
        </w:rPr>
        <w:t>metu susidariusias atliekas (jeigu jų susidaro). Į prekių įkainius turi būti įtrauktas visų rūšių pakuočių</w:t>
      </w:r>
      <w:r>
        <w:rPr>
          <w:rFonts w:ascii="Times New Roman" w:hAnsi="Times New Roman" w:cs="Times New Roman"/>
          <w:sz w:val="24"/>
          <w:szCs w:val="24"/>
        </w:rPr>
        <w:t xml:space="preserve"> </w:t>
      </w:r>
      <w:r w:rsidRPr="003618E5">
        <w:rPr>
          <w:rFonts w:ascii="Times New Roman" w:hAnsi="Times New Roman" w:cs="Times New Roman"/>
          <w:sz w:val="24"/>
          <w:szCs w:val="24"/>
        </w:rPr>
        <w:t>išvežimas</w:t>
      </w:r>
      <w:r>
        <w:rPr>
          <w:rFonts w:ascii="Times New Roman" w:hAnsi="Times New Roman" w:cs="Times New Roman"/>
          <w:sz w:val="24"/>
          <w:szCs w:val="24"/>
        </w:rPr>
        <w:t>;</w:t>
      </w:r>
    </w:p>
    <w:p w14:paraId="61F5C53B" w14:textId="77777777" w:rsidR="007C5BE3" w:rsidRPr="003618E5"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 xml:space="preserve">3. </w:t>
      </w:r>
      <w:r w:rsidRPr="003618E5">
        <w:rPr>
          <w:rFonts w:ascii="Times New Roman" w:hAnsi="Times New Roman" w:cs="Times New Roman"/>
          <w:b/>
          <w:sz w:val="24"/>
          <w:szCs w:val="24"/>
        </w:rPr>
        <w:t>Aplinkos apsaugos reikalavimai</w:t>
      </w:r>
      <w:r w:rsidRPr="003618E5">
        <w:rPr>
          <w:rFonts w:ascii="Times New Roman" w:hAnsi="Times New Roman" w:cs="Times New Roman"/>
          <w:sz w:val="24"/>
          <w:szCs w:val="24"/>
        </w:rPr>
        <w:t xml:space="preserve"> (tikrinami sutarties vykdymo metu)</w:t>
      </w:r>
      <w:r>
        <w:rPr>
          <w:rFonts w:ascii="Times New Roman" w:hAnsi="Times New Roman" w:cs="Times New Roman"/>
          <w:sz w:val="24"/>
          <w:szCs w:val="24"/>
        </w:rPr>
        <w:t>:</w:t>
      </w:r>
    </w:p>
    <w:p w14:paraId="2C9C4905" w14:textId="77777777" w:rsidR="007C5BE3" w:rsidRDefault="007C5BE3" w:rsidP="007C5BE3">
      <w:pPr>
        <w:spacing w:after="0" w:line="240" w:lineRule="auto"/>
        <w:ind w:left="851"/>
        <w:jc w:val="both"/>
        <w:rPr>
          <w:rFonts w:ascii="Times New Roman" w:hAnsi="Times New Roman" w:cs="Times New Roman"/>
          <w:sz w:val="24"/>
          <w:szCs w:val="24"/>
        </w:rPr>
      </w:pPr>
      <w:r w:rsidRPr="003618E5">
        <w:rPr>
          <w:rFonts w:ascii="Times New Roman" w:hAnsi="Times New Roman" w:cs="Times New Roman"/>
          <w:sz w:val="24"/>
          <w:szCs w:val="24"/>
        </w:rPr>
        <w:t>Prekės turi atitikti Aplinkos apsaugos kriterijų taikymo, vykdant žaliuosius pirkimus, tvarkos aprašo,</w:t>
      </w:r>
      <w:r>
        <w:rPr>
          <w:rFonts w:ascii="Times New Roman" w:hAnsi="Times New Roman" w:cs="Times New Roman"/>
          <w:sz w:val="24"/>
          <w:szCs w:val="24"/>
        </w:rPr>
        <w:t xml:space="preserve"> </w:t>
      </w:r>
      <w:r w:rsidRPr="003618E5">
        <w:rPr>
          <w:rFonts w:ascii="Times New Roman" w:hAnsi="Times New Roman" w:cs="Times New Roman"/>
          <w:sz w:val="24"/>
          <w:szCs w:val="24"/>
        </w:rPr>
        <w:t>patvirtinto Lietuvos Respublikos aplinkos ministro 2011 m. birželio 28 d. įsakymu Nr. D1-508 „Dėl Aplinkos</w:t>
      </w:r>
      <w:r>
        <w:rPr>
          <w:rFonts w:ascii="Times New Roman" w:hAnsi="Times New Roman" w:cs="Times New Roman"/>
          <w:sz w:val="24"/>
          <w:szCs w:val="24"/>
        </w:rPr>
        <w:t xml:space="preserve"> </w:t>
      </w:r>
      <w:r w:rsidRPr="003618E5">
        <w:rPr>
          <w:rFonts w:ascii="Times New Roman" w:hAnsi="Times New Roman" w:cs="Times New Roman"/>
          <w:sz w:val="24"/>
          <w:szCs w:val="24"/>
        </w:rPr>
        <w:t>apsaugos kriterijų, vykdant žaliuosius pirkimus, tvarkos aprašo patvirtinimo“, 2 priede nurodytus baldams</w:t>
      </w:r>
      <w:r>
        <w:rPr>
          <w:rFonts w:ascii="Times New Roman" w:hAnsi="Times New Roman" w:cs="Times New Roman"/>
          <w:sz w:val="24"/>
          <w:szCs w:val="24"/>
        </w:rPr>
        <w:t xml:space="preserve"> </w:t>
      </w:r>
      <w:r w:rsidRPr="003618E5">
        <w:rPr>
          <w:rFonts w:ascii="Times New Roman" w:hAnsi="Times New Roman" w:cs="Times New Roman"/>
          <w:sz w:val="24"/>
          <w:szCs w:val="24"/>
        </w:rPr>
        <w:t>taikomus minimalius aplinkos pasaugos kriterijus</w:t>
      </w:r>
      <w:r>
        <w:rPr>
          <w:rFonts w:ascii="Times New Roman" w:hAnsi="Times New Roman" w:cs="Times New Roman"/>
          <w:sz w:val="24"/>
          <w:szCs w:val="24"/>
        </w:rPr>
        <w:t>:</w:t>
      </w:r>
    </w:p>
    <w:p w14:paraId="02A9FD77" w14:textId="77777777" w:rsidR="007C5BE3" w:rsidRDefault="007C5BE3" w:rsidP="007C5BE3">
      <w:pPr>
        <w:spacing w:after="0"/>
        <w:jc w:val="center"/>
        <w:rPr>
          <w:rFonts w:ascii="Times New Roman" w:hAnsi="Times New Roman" w:cs="Times New Roman"/>
          <w:b/>
          <w:sz w:val="24"/>
          <w:szCs w:val="24"/>
        </w:rPr>
      </w:pPr>
    </w:p>
    <w:p w14:paraId="4E6D7DFE" w14:textId="77777777" w:rsidR="007C5BE3" w:rsidRPr="00A86509" w:rsidRDefault="007C5BE3" w:rsidP="007C5BE3">
      <w:pPr>
        <w:spacing w:after="0"/>
        <w:ind w:left="992"/>
        <w:jc w:val="center"/>
        <w:rPr>
          <w:rFonts w:ascii="Times New Roman" w:hAnsi="Times New Roman" w:cs="Times New Roman"/>
          <w:b/>
          <w:sz w:val="20"/>
          <w:szCs w:val="24"/>
        </w:rPr>
      </w:pPr>
      <w:r>
        <w:rPr>
          <w:rFonts w:ascii="Times New Roman" w:hAnsi="Times New Roman" w:cs="Times New Roman"/>
          <w:b/>
          <w:sz w:val="20"/>
          <w:szCs w:val="24"/>
        </w:rPr>
        <w:t>1 lentelė. „Aplinkos apsaugos reikalavimai“</w:t>
      </w:r>
    </w:p>
    <w:tbl>
      <w:tblPr>
        <w:tblStyle w:val="Lentelstinklelis"/>
        <w:tblW w:w="14457" w:type="dxa"/>
        <w:tblInd w:w="846" w:type="dxa"/>
        <w:tblLook w:val="04A0" w:firstRow="1" w:lastRow="0" w:firstColumn="1" w:lastColumn="0" w:noHBand="0" w:noVBand="1"/>
      </w:tblPr>
      <w:tblGrid>
        <w:gridCol w:w="5528"/>
        <w:gridCol w:w="8929"/>
      </w:tblGrid>
      <w:tr w:rsidR="007C5BE3" w:rsidRPr="00A86509" w14:paraId="33AAB5B0" w14:textId="77777777" w:rsidTr="00101ECD">
        <w:trPr>
          <w:trHeight w:val="290"/>
        </w:trPr>
        <w:tc>
          <w:tcPr>
            <w:tcW w:w="5528" w:type="dxa"/>
            <w:shd w:val="clear" w:color="auto" w:fill="D9D9D9" w:themeFill="background1" w:themeFillShade="D9"/>
          </w:tcPr>
          <w:p w14:paraId="59876938" w14:textId="77777777" w:rsidR="007C5BE3" w:rsidRPr="00A86509" w:rsidRDefault="007C5BE3" w:rsidP="007C5BE3">
            <w:pPr>
              <w:spacing w:after="0"/>
              <w:ind w:left="-108"/>
              <w:jc w:val="center"/>
              <w:rPr>
                <w:rFonts w:ascii="Times New Roman" w:hAnsi="Times New Roman" w:cs="Times New Roman"/>
                <w:b/>
                <w:sz w:val="20"/>
                <w:szCs w:val="20"/>
              </w:rPr>
            </w:pPr>
            <w:r w:rsidRPr="00A86509">
              <w:rPr>
                <w:rFonts w:ascii="Times New Roman" w:hAnsi="Times New Roman" w:cs="Times New Roman"/>
                <w:b/>
                <w:sz w:val="20"/>
                <w:szCs w:val="20"/>
              </w:rPr>
              <w:t>Minimal</w:t>
            </w:r>
            <w:r>
              <w:rPr>
                <w:rFonts w:ascii="Times New Roman" w:hAnsi="Times New Roman" w:cs="Times New Roman"/>
                <w:b/>
                <w:sz w:val="20"/>
                <w:szCs w:val="20"/>
              </w:rPr>
              <w:t>ū</w:t>
            </w:r>
            <w:r w:rsidRPr="00A86509">
              <w:rPr>
                <w:rFonts w:ascii="Times New Roman" w:hAnsi="Times New Roman" w:cs="Times New Roman"/>
                <w:b/>
                <w:sz w:val="20"/>
                <w:szCs w:val="20"/>
              </w:rPr>
              <w:t>s aplinkos apsaugos kriterijus</w:t>
            </w:r>
          </w:p>
        </w:tc>
        <w:tc>
          <w:tcPr>
            <w:tcW w:w="8929" w:type="dxa"/>
            <w:shd w:val="clear" w:color="auto" w:fill="D9D9D9" w:themeFill="background1" w:themeFillShade="D9"/>
          </w:tcPr>
          <w:p w14:paraId="3ADC620F" w14:textId="77777777" w:rsidR="007C5BE3" w:rsidRPr="00A86509" w:rsidRDefault="007C5BE3" w:rsidP="007C5BE3">
            <w:pPr>
              <w:spacing w:after="0"/>
              <w:jc w:val="center"/>
              <w:rPr>
                <w:rFonts w:ascii="Times New Roman" w:hAnsi="Times New Roman" w:cs="Times New Roman"/>
                <w:b/>
                <w:sz w:val="20"/>
                <w:szCs w:val="20"/>
              </w:rPr>
            </w:pPr>
            <w:r w:rsidRPr="00A86509">
              <w:rPr>
                <w:rFonts w:ascii="Times New Roman" w:hAnsi="Times New Roman" w:cs="Times New Roman"/>
                <w:b/>
                <w:sz w:val="20"/>
                <w:szCs w:val="20"/>
              </w:rPr>
              <w:t>Rekomendacijos dėl galimų atitiktį patvirtinančių dokumentų</w:t>
            </w:r>
          </w:p>
        </w:tc>
      </w:tr>
      <w:tr w:rsidR="007C5BE3" w:rsidRPr="00A86509" w14:paraId="4122A585" w14:textId="77777777" w:rsidTr="00101ECD">
        <w:trPr>
          <w:trHeight w:val="926"/>
        </w:trPr>
        <w:tc>
          <w:tcPr>
            <w:tcW w:w="5528" w:type="dxa"/>
          </w:tcPr>
          <w:p w14:paraId="3708EB6B"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7.1. ne mažiau kaip 80 proc. balduose naudojamos medienos, medienos medžiagų ir gaminių turi būti iš miškų, sertifikuotų naudojant FSC21 ar PEFC22 miškų sertifikavimo sistemas arba lygiavertes sertifikavimo sistemas;</w:t>
            </w:r>
          </w:p>
        </w:tc>
        <w:tc>
          <w:tcPr>
            <w:tcW w:w="8929" w:type="dxa"/>
          </w:tcPr>
          <w:p w14:paraId="6C3C3079"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 a) FSC®100 arba PEFC, arba kitas darnaus miškų ūkio standarto sertifikatas, arba </w:t>
            </w:r>
          </w:p>
          <w:p w14:paraId="5C1C9288"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atlikto bandymo protokolas, tyrimų ataskaita ar pažyma, arba </w:t>
            </w:r>
          </w:p>
          <w:p w14:paraId="4F2E5FEB"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c) kiti lygiaverčiai įrodymai.</w:t>
            </w:r>
          </w:p>
        </w:tc>
      </w:tr>
      <w:tr w:rsidR="007C5BE3" w:rsidRPr="00A86509" w14:paraId="3866C533" w14:textId="77777777" w:rsidTr="00101ECD">
        <w:trPr>
          <w:trHeight w:val="1278"/>
        </w:trPr>
        <w:tc>
          <w:tcPr>
            <w:tcW w:w="5528" w:type="dxa"/>
          </w:tcPr>
          <w:p w14:paraId="6934AF6A"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7.2. visos plastikinės dalys, kurių masė ≥ 50 g, turi būti paženklintos kaip tinkamos perdirbti pagal LST EN ISO 11469 &lt;...&gt;;</w:t>
            </w:r>
          </w:p>
        </w:tc>
        <w:tc>
          <w:tcPr>
            <w:tcW w:w="8929" w:type="dxa"/>
          </w:tcPr>
          <w:p w14:paraId="253A5604"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a) Ekologinis ženklas </w:t>
            </w:r>
            <w:proofErr w:type="spellStart"/>
            <w:r w:rsidRPr="00A86509">
              <w:rPr>
                <w:rFonts w:ascii="Times New Roman" w:hAnsi="Times New Roman" w:cs="Times New Roman"/>
                <w:sz w:val="20"/>
                <w:szCs w:val="20"/>
              </w:rPr>
              <w:t>Nordic</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Swan</w:t>
            </w:r>
            <w:proofErr w:type="spellEnd"/>
            <w:r w:rsidRPr="00A86509">
              <w:rPr>
                <w:rFonts w:ascii="Times New Roman" w:hAnsi="Times New Roman" w:cs="Times New Roman"/>
                <w:sz w:val="20"/>
                <w:szCs w:val="20"/>
              </w:rPr>
              <w:t xml:space="preserve"> arba kitas I tipo ekologinis ženklas (sertifikatas), kuris įrodytų, kad visos plastikinės dalys, kurių masė ≥ 50 g, yra paženklintos kaip tinkamos perdirbti pagal nurodytą standartą, arba </w:t>
            </w:r>
          </w:p>
          <w:p w14:paraId="4A02AF7E"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atlikto bandymo protokolas, tyrimų ataskaita ar pažyma, arba </w:t>
            </w:r>
          </w:p>
          <w:p w14:paraId="64135F05"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c) gamintojo techniniai dokumentai, arba </w:t>
            </w:r>
          </w:p>
          <w:p w14:paraId="56313262"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d) saugos duomenų lapas, arba</w:t>
            </w:r>
          </w:p>
        </w:tc>
      </w:tr>
      <w:tr w:rsidR="007C5BE3" w:rsidRPr="00A86509" w14:paraId="2D52B494" w14:textId="77777777" w:rsidTr="00101ECD">
        <w:trPr>
          <w:trHeight w:val="139"/>
        </w:trPr>
        <w:tc>
          <w:tcPr>
            <w:tcW w:w="5528" w:type="dxa"/>
          </w:tcPr>
          <w:p w14:paraId="59A80912"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7.3. jei baldo kamšalo sudėtyje naudojamos sintetinės poliesterio medžiagos, jų sudėtyje turi būti dalis perdirbtų medžiagų;</w:t>
            </w:r>
          </w:p>
        </w:tc>
        <w:tc>
          <w:tcPr>
            <w:tcW w:w="8929" w:type="dxa"/>
          </w:tcPr>
          <w:p w14:paraId="1E70E5B0"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a) Ekologinis ženklas </w:t>
            </w:r>
            <w:proofErr w:type="spellStart"/>
            <w:r w:rsidRPr="00A86509">
              <w:rPr>
                <w:rFonts w:ascii="Times New Roman" w:hAnsi="Times New Roman" w:cs="Times New Roman"/>
                <w:sz w:val="20"/>
                <w:szCs w:val="20"/>
              </w:rPr>
              <w:t>European</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Ecolabel</w:t>
            </w:r>
            <w:proofErr w:type="spellEnd"/>
            <w:r w:rsidRPr="00A86509">
              <w:rPr>
                <w:rFonts w:ascii="Times New Roman" w:hAnsi="Times New Roman" w:cs="Times New Roman"/>
                <w:sz w:val="20"/>
                <w:szCs w:val="20"/>
              </w:rPr>
              <w:t xml:space="preserve"> arba </w:t>
            </w:r>
            <w:proofErr w:type="spellStart"/>
            <w:r w:rsidRPr="00A86509">
              <w:rPr>
                <w:rFonts w:ascii="Times New Roman" w:hAnsi="Times New Roman" w:cs="Times New Roman"/>
                <w:sz w:val="20"/>
                <w:szCs w:val="20"/>
              </w:rPr>
              <w:t>Nordic</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Swan</w:t>
            </w:r>
            <w:proofErr w:type="spellEnd"/>
            <w:r w:rsidRPr="00A86509">
              <w:rPr>
                <w:rFonts w:ascii="Times New Roman" w:hAnsi="Times New Roman" w:cs="Times New Roman"/>
                <w:sz w:val="20"/>
                <w:szCs w:val="20"/>
              </w:rPr>
              <w:t xml:space="preserve">, arba kitas I tipo ekologinis ženklas (sertifikatas), kuris įrodytų, kad  paviršiams naudojamuose produktuose nėra/neviršija reikalavime nurodytų medžiagų, arba </w:t>
            </w:r>
          </w:p>
          <w:p w14:paraId="6C2844DC"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bandymų protokolas, tyrimų ataskaita ar pažyma arba </w:t>
            </w:r>
          </w:p>
          <w:p w14:paraId="5FE6A767"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c) gamintojo techniniai dokumentai, arba </w:t>
            </w:r>
          </w:p>
          <w:p w14:paraId="2EB10172"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d) saugos duomenų lapas, arba </w:t>
            </w:r>
          </w:p>
          <w:p w14:paraId="579142E3"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e) gamintojo ar tiekėjo deklaracija (pateikiant objektyvius įrodymus), arba </w:t>
            </w:r>
          </w:p>
          <w:p w14:paraId="7ABFDB73"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lastRenderedPageBreak/>
              <w:t>f) kiti lygiaverčiai įrodymai.</w:t>
            </w:r>
          </w:p>
        </w:tc>
      </w:tr>
      <w:tr w:rsidR="007C5BE3" w:rsidRPr="00A86509" w14:paraId="67E2D077" w14:textId="77777777" w:rsidTr="00101ECD">
        <w:trPr>
          <w:trHeight w:val="1790"/>
        </w:trPr>
        <w:tc>
          <w:tcPr>
            <w:tcW w:w="5528" w:type="dxa"/>
          </w:tcPr>
          <w:p w14:paraId="58E65786"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lastRenderedPageBreak/>
              <w:t xml:space="preserve">7.4. paviršiams dengti naudojamuose produktuose: </w:t>
            </w:r>
          </w:p>
          <w:p w14:paraId="17B88DA4"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7.4.1. neturi būti pavojingų cheminių medžiagų, klasifikuojamų priskiriant bet kurią iš nurodytų pavojingumo frazę pagal Reglamentą (EB) Nr. 1272/2008: &lt;...&gt;; </w:t>
            </w:r>
          </w:p>
          <w:p w14:paraId="1E1E9DE1"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7.4.2. neturi būti daugiau kaip 5 proc. masės lakiųjų organinių junginių (LOJ); </w:t>
            </w:r>
          </w:p>
          <w:p w14:paraId="179B774A"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7.4.3. neturi būti chromo (VI) junginių; </w:t>
            </w:r>
          </w:p>
          <w:p w14:paraId="423C0E5A"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7.4.4. </w:t>
            </w:r>
            <w:proofErr w:type="spellStart"/>
            <w:r w:rsidRPr="00A86509">
              <w:rPr>
                <w:rFonts w:ascii="Times New Roman" w:hAnsi="Times New Roman" w:cs="Times New Roman"/>
                <w:sz w:val="20"/>
                <w:szCs w:val="20"/>
              </w:rPr>
              <w:t>formaldehido</w:t>
            </w:r>
            <w:proofErr w:type="spellEnd"/>
            <w:r w:rsidRPr="00A86509">
              <w:rPr>
                <w:rFonts w:ascii="Times New Roman" w:hAnsi="Times New Roman" w:cs="Times New Roman"/>
                <w:sz w:val="20"/>
                <w:szCs w:val="20"/>
              </w:rPr>
              <w:t xml:space="preserve"> išmetamieji teršalai neturi viršyti 0,05 </w:t>
            </w:r>
            <w:proofErr w:type="spellStart"/>
            <w:r w:rsidRPr="00A86509">
              <w:rPr>
                <w:rFonts w:ascii="Times New Roman" w:hAnsi="Times New Roman" w:cs="Times New Roman"/>
                <w:sz w:val="20"/>
                <w:szCs w:val="20"/>
              </w:rPr>
              <w:t>ppm</w:t>
            </w:r>
            <w:proofErr w:type="spellEnd"/>
            <w:r w:rsidRPr="00A86509">
              <w:rPr>
                <w:rFonts w:ascii="Times New Roman" w:hAnsi="Times New Roman" w:cs="Times New Roman"/>
                <w:sz w:val="20"/>
                <w:szCs w:val="20"/>
              </w:rPr>
              <w:t>.</w:t>
            </w:r>
          </w:p>
        </w:tc>
        <w:tc>
          <w:tcPr>
            <w:tcW w:w="8929" w:type="dxa"/>
          </w:tcPr>
          <w:p w14:paraId="14FF5C94"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a) Ekologinis ženklas </w:t>
            </w:r>
            <w:proofErr w:type="spellStart"/>
            <w:r w:rsidRPr="00A86509">
              <w:rPr>
                <w:rFonts w:ascii="Times New Roman" w:hAnsi="Times New Roman" w:cs="Times New Roman"/>
                <w:sz w:val="20"/>
                <w:szCs w:val="20"/>
              </w:rPr>
              <w:t>European</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Ecolabel</w:t>
            </w:r>
            <w:proofErr w:type="spellEnd"/>
            <w:r w:rsidRPr="00A86509">
              <w:rPr>
                <w:rFonts w:ascii="Times New Roman" w:hAnsi="Times New Roman" w:cs="Times New Roman"/>
                <w:sz w:val="20"/>
                <w:szCs w:val="20"/>
              </w:rPr>
              <w:t xml:space="preserve"> arba </w:t>
            </w:r>
            <w:proofErr w:type="spellStart"/>
            <w:r w:rsidRPr="00A86509">
              <w:rPr>
                <w:rFonts w:ascii="Times New Roman" w:hAnsi="Times New Roman" w:cs="Times New Roman"/>
                <w:sz w:val="20"/>
                <w:szCs w:val="20"/>
              </w:rPr>
              <w:t>Nordic</w:t>
            </w:r>
            <w:proofErr w:type="spellEnd"/>
            <w:r w:rsidRPr="00A86509">
              <w:rPr>
                <w:rFonts w:ascii="Times New Roman" w:hAnsi="Times New Roman" w:cs="Times New Roman"/>
                <w:sz w:val="20"/>
                <w:szCs w:val="20"/>
              </w:rPr>
              <w:t xml:space="preserve"> </w:t>
            </w:r>
            <w:proofErr w:type="spellStart"/>
            <w:r w:rsidRPr="00A86509">
              <w:rPr>
                <w:rFonts w:ascii="Times New Roman" w:hAnsi="Times New Roman" w:cs="Times New Roman"/>
                <w:sz w:val="20"/>
                <w:szCs w:val="20"/>
              </w:rPr>
              <w:t>Swan</w:t>
            </w:r>
            <w:proofErr w:type="spellEnd"/>
            <w:r w:rsidRPr="00A86509">
              <w:rPr>
                <w:rFonts w:ascii="Times New Roman" w:hAnsi="Times New Roman" w:cs="Times New Roman"/>
                <w:sz w:val="20"/>
                <w:szCs w:val="20"/>
              </w:rPr>
              <w:t xml:space="preserve">, arba kitas I tipo ekologinis ženklas (sertifikatas), kuris įrodytų, kad  paviršiams naudojamuose produktuose nėra/neviršija reikalavime nurodytų medžiagų, arba </w:t>
            </w:r>
          </w:p>
          <w:p w14:paraId="238F50FD"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b) pripažintos įstaigos arba paskelbtosios (notifikuotos) institucijos bandymų protokolas, tyrimų ataskaita ar pažyma arba </w:t>
            </w:r>
          </w:p>
          <w:p w14:paraId="4C22CEBB"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c) gamintojo techniniai dokumentai, arba </w:t>
            </w:r>
          </w:p>
          <w:p w14:paraId="6E61A716"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d) saugos duomenų lapas, arba </w:t>
            </w:r>
          </w:p>
          <w:p w14:paraId="3353D7F3"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 xml:space="preserve">e) gamintojo ar tiekėjo deklaracija (pateikiant objektyvius įrodymus), arba </w:t>
            </w:r>
          </w:p>
          <w:p w14:paraId="329060EA"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f) kiti lygiaverčiai įrodymai.</w:t>
            </w:r>
          </w:p>
        </w:tc>
      </w:tr>
      <w:tr w:rsidR="007C5BE3" w:rsidRPr="00A86509" w14:paraId="45BCB5E2" w14:textId="77777777" w:rsidTr="00101ECD">
        <w:trPr>
          <w:trHeight w:val="2295"/>
        </w:trPr>
        <w:tc>
          <w:tcPr>
            <w:tcW w:w="5528" w:type="dxa"/>
          </w:tcPr>
          <w:p w14:paraId="03644ECF"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Jeigu prekės tiekiamos ar perduodamos pirkimo vykdytojui antrinėje pakuotėje23, antrinės pakuotės turi būti laikytinos perdirbamosiomis pakuotėmis pagal Lietuvos Respublikos mokesčio už aplinkos teršimą įstatymo nuostatas ir (ar) turi būti vienalytės (homogeniškos) pakuotės, pagamintos iš vienos rūšies medžiagos: &lt;...&gt;24.</w:t>
            </w:r>
          </w:p>
        </w:tc>
        <w:tc>
          <w:tcPr>
            <w:tcW w:w="8929" w:type="dxa"/>
          </w:tcPr>
          <w:p w14:paraId="3A300C0E"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u w:val="single"/>
              </w:rPr>
              <w:t>Pasiūlymų vertinimo etape</w:t>
            </w:r>
            <w:r w:rsidRPr="00A86509">
              <w:rPr>
                <w:rFonts w:ascii="Times New Roman" w:hAnsi="Times New Roman" w:cs="Times New Roman"/>
                <w:sz w:val="20"/>
                <w:szCs w:val="20"/>
              </w:rPr>
              <w:t xml:space="preserve">: </w:t>
            </w:r>
          </w:p>
          <w:p w14:paraId="604B390B"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rPr>
              <w:t>Jei tiekėjas teikdamas pasiūlymą įsipareigoja laikytis visų pirkimo sąlygų, įskaitant ir reikalavimo dėl antrinės pakuotės (jeigu ji bus naudojama), tokiu atveju papildomi dokumentai pasiūlymų vertinimo etape nėra teikiami.</w:t>
            </w:r>
          </w:p>
          <w:p w14:paraId="40D85188" w14:textId="77777777" w:rsidR="007C5BE3" w:rsidRPr="00A86509" w:rsidRDefault="007C5BE3" w:rsidP="007C5BE3">
            <w:pPr>
              <w:spacing w:after="0" w:line="240" w:lineRule="auto"/>
              <w:jc w:val="both"/>
              <w:rPr>
                <w:rFonts w:ascii="Times New Roman" w:hAnsi="Times New Roman" w:cs="Times New Roman"/>
                <w:sz w:val="20"/>
                <w:szCs w:val="20"/>
              </w:rPr>
            </w:pPr>
            <w:r w:rsidRPr="00A86509">
              <w:rPr>
                <w:rFonts w:ascii="Times New Roman" w:hAnsi="Times New Roman" w:cs="Times New Roman"/>
                <w:sz w:val="20"/>
                <w:szCs w:val="20"/>
                <w:u w:val="single"/>
              </w:rPr>
              <w:t>Sutarties vykdymo etape</w:t>
            </w:r>
            <w:r w:rsidRPr="00A86509">
              <w:rPr>
                <w:rFonts w:ascii="Times New Roman" w:hAnsi="Times New Roman" w:cs="Times New Roman"/>
                <w:sz w:val="20"/>
                <w:szCs w:val="20"/>
              </w:rPr>
              <w:t>: Sutarties vykdymo metu, jeigu prekės yra tiekiamos arba perduodamos antrinėje pakuotėje, tokiu atveju tiekėjas patiekdamas prekes pirkimo vykdytojui, turi pateikti prekės (-</w:t>
            </w:r>
            <w:proofErr w:type="spellStart"/>
            <w:r w:rsidRPr="00A86509">
              <w:rPr>
                <w:rFonts w:ascii="Times New Roman" w:hAnsi="Times New Roman" w:cs="Times New Roman"/>
                <w:sz w:val="20"/>
                <w:szCs w:val="20"/>
              </w:rPr>
              <w:t>ių</w:t>
            </w:r>
            <w:proofErr w:type="spellEnd"/>
            <w:r w:rsidRPr="00A86509">
              <w:rPr>
                <w:rFonts w:ascii="Times New Roman" w:hAnsi="Times New Roman" w:cs="Times New Roman"/>
                <w:sz w:val="20"/>
                <w:szCs w:val="20"/>
              </w:rPr>
              <w:t>) antrinės (-</w:t>
            </w:r>
            <w:proofErr w:type="spellStart"/>
            <w:r w:rsidRPr="00A86509">
              <w:rPr>
                <w:rFonts w:ascii="Times New Roman" w:hAnsi="Times New Roman" w:cs="Times New Roman"/>
                <w:sz w:val="20"/>
                <w:szCs w:val="20"/>
              </w:rPr>
              <w:t>ių</w:t>
            </w:r>
            <w:proofErr w:type="spellEnd"/>
            <w:r w:rsidRPr="00A86509">
              <w:rPr>
                <w:rFonts w:ascii="Times New Roman" w:hAnsi="Times New Roman" w:cs="Times New Roman"/>
                <w:sz w:val="20"/>
                <w:szCs w:val="20"/>
              </w:rPr>
              <w:t>) pakuotės (-</w:t>
            </w:r>
            <w:proofErr w:type="spellStart"/>
            <w:r w:rsidRPr="00A86509">
              <w:rPr>
                <w:rFonts w:ascii="Times New Roman" w:hAnsi="Times New Roman" w:cs="Times New Roman"/>
                <w:sz w:val="20"/>
                <w:szCs w:val="20"/>
              </w:rPr>
              <w:t>čių</w:t>
            </w:r>
            <w:proofErr w:type="spellEnd"/>
            <w:r w:rsidRPr="00A86509">
              <w:rPr>
                <w:rFonts w:ascii="Times New Roman" w:hAnsi="Times New Roman" w:cs="Times New Roman"/>
                <w:sz w:val="20"/>
                <w:szCs w:val="20"/>
              </w:rPr>
              <w:t xml:space="preserve">) tinkamumą perdirbti (perdirbamumą) ir (ar) </w:t>
            </w:r>
            <w:proofErr w:type="spellStart"/>
            <w:r w:rsidRPr="00A86509">
              <w:rPr>
                <w:rFonts w:ascii="Times New Roman" w:hAnsi="Times New Roman" w:cs="Times New Roman"/>
                <w:sz w:val="20"/>
                <w:szCs w:val="20"/>
              </w:rPr>
              <w:t>vienalytiškumą</w:t>
            </w:r>
            <w:proofErr w:type="spellEnd"/>
            <w:r w:rsidRPr="00A86509">
              <w:rPr>
                <w:rFonts w:ascii="Times New Roman" w:hAnsi="Times New Roman" w:cs="Times New Roman"/>
                <w:sz w:val="20"/>
                <w:szCs w:val="20"/>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bl>
    <w:p w14:paraId="1DFD7250" w14:textId="7223D9E4" w:rsidR="006E2813" w:rsidRDefault="006E2813" w:rsidP="0022509F">
      <w:pPr>
        <w:rPr>
          <w:rFonts w:ascii="Times New Roman" w:hAnsi="Times New Roman" w:cs="Times New Roman"/>
          <w:b/>
          <w:sz w:val="24"/>
          <w:szCs w:val="24"/>
        </w:rPr>
      </w:pPr>
    </w:p>
    <w:p w14:paraId="7820C252" w14:textId="77777777" w:rsidR="00CB54D7" w:rsidRDefault="00CB54D7" w:rsidP="00CB54D7">
      <w:pPr>
        <w:spacing w:after="0" w:line="240" w:lineRule="auto"/>
        <w:ind w:left="851"/>
        <w:rPr>
          <w:rFonts w:ascii="Times New Roman" w:hAnsi="Times New Roman" w:cs="Times New Roman"/>
          <w:b/>
          <w:sz w:val="24"/>
          <w:szCs w:val="24"/>
        </w:rPr>
      </w:pPr>
      <w:r>
        <w:rPr>
          <w:rFonts w:ascii="Times New Roman" w:hAnsi="Times New Roman" w:cs="Times New Roman"/>
          <w:b/>
          <w:sz w:val="24"/>
          <w:szCs w:val="24"/>
        </w:rPr>
        <w:t>Techniniai reikalavimai:</w:t>
      </w:r>
    </w:p>
    <w:p w14:paraId="646B0161" w14:textId="7486894B" w:rsidR="00CB54D7" w:rsidRPr="00CB54D7" w:rsidRDefault="00CB54D7" w:rsidP="00CB54D7">
      <w:pPr>
        <w:spacing w:after="0" w:line="240" w:lineRule="auto"/>
        <w:jc w:val="center"/>
        <w:rPr>
          <w:rFonts w:ascii="Times New Roman" w:hAnsi="Times New Roman" w:cs="Times New Roman"/>
          <w:b/>
          <w:sz w:val="20"/>
          <w:szCs w:val="12"/>
        </w:rPr>
      </w:pPr>
      <w:r w:rsidRPr="00EE748D">
        <w:rPr>
          <w:rFonts w:ascii="Times New Roman" w:hAnsi="Times New Roman" w:cs="Times New Roman"/>
          <w:b/>
          <w:sz w:val="20"/>
          <w:szCs w:val="12"/>
        </w:rPr>
        <w:t>2 lentelė. „Techniniai reikalavimai“</w:t>
      </w:r>
    </w:p>
    <w:tbl>
      <w:tblPr>
        <w:tblStyle w:val="Lentelstinklelis"/>
        <w:tblpPr w:leftFromText="180" w:rightFromText="180" w:vertAnchor="text" w:tblpX="836" w:tblpY="1"/>
        <w:tblOverlap w:val="never"/>
        <w:tblW w:w="14444" w:type="dxa"/>
        <w:tblLayout w:type="fixed"/>
        <w:tblLook w:val="04A0" w:firstRow="1" w:lastRow="0" w:firstColumn="1" w:lastColumn="0" w:noHBand="0" w:noVBand="1"/>
      </w:tblPr>
      <w:tblGrid>
        <w:gridCol w:w="834"/>
        <w:gridCol w:w="2837"/>
        <w:gridCol w:w="7796"/>
        <w:gridCol w:w="992"/>
        <w:gridCol w:w="1985"/>
      </w:tblGrid>
      <w:tr w:rsidR="007C5BE3" w:rsidRPr="00C70A4C" w14:paraId="5D4B40F5" w14:textId="77777777" w:rsidTr="00A72351">
        <w:tc>
          <w:tcPr>
            <w:tcW w:w="834" w:type="dxa"/>
            <w:tcBorders>
              <w:top w:val="single" w:sz="12" w:space="0" w:color="auto"/>
              <w:left w:val="single" w:sz="12" w:space="0" w:color="auto"/>
              <w:bottom w:val="single" w:sz="12" w:space="0" w:color="auto"/>
              <w:right w:val="single" w:sz="12" w:space="0" w:color="auto"/>
            </w:tcBorders>
            <w:vAlign w:val="center"/>
          </w:tcPr>
          <w:p w14:paraId="19ADBDE1" w14:textId="214D78D7" w:rsidR="007C5BE3" w:rsidRPr="007C5BE3" w:rsidRDefault="007C5BE3" w:rsidP="007C5BE3">
            <w:pPr>
              <w:spacing w:after="0" w:line="240" w:lineRule="auto"/>
              <w:jc w:val="center"/>
              <w:rPr>
                <w:rFonts w:ascii="Times New Roman" w:hAnsi="Times New Roman" w:cs="Times New Roman"/>
                <w:b/>
                <w:sz w:val="24"/>
                <w:szCs w:val="28"/>
              </w:rPr>
            </w:pPr>
            <w:r w:rsidRPr="007C5BE3">
              <w:rPr>
                <w:rFonts w:ascii="Times New Roman" w:hAnsi="Times New Roman" w:cs="Times New Roman"/>
                <w:b/>
                <w:sz w:val="24"/>
                <w:szCs w:val="12"/>
              </w:rPr>
              <w:br w:type="page"/>
            </w:r>
            <w:r w:rsidRPr="007C5BE3">
              <w:rPr>
                <w:rFonts w:ascii="Times New Roman" w:eastAsia="Calibri" w:hAnsi="Times New Roman" w:cs="Times New Roman"/>
                <w:b/>
                <w:sz w:val="24"/>
                <w:szCs w:val="28"/>
              </w:rPr>
              <w:t>Eil. Nr.</w:t>
            </w:r>
          </w:p>
        </w:tc>
        <w:tc>
          <w:tcPr>
            <w:tcW w:w="2837" w:type="dxa"/>
            <w:tcBorders>
              <w:top w:val="single" w:sz="12" w:space="0" w:color="auto"/>
              <w:left w:val="single" w:sz="12" w:space="0" w:color="auto"/>
              <w:bottom w:val="single" w:sz="12" w:space="0" w:color="auto"/>
              <w:right w:val="single" w:sz="12" w:space="0" w:color="auto"/>
            </w:tcBorders>
            <w:vAlign w:val="center"/>
          </w:tcPr>
          <w:p w14:paraId="395A1471" w14:textId="68AF021F" w:rsidR="007C5BE3" w:rsidRPr="007C5BE3" w:rsidRDefault="007C5BE3" w:rsidP="007C5BE3">
            <w:pPr>
              <w:spacing w:after="0" w:line="240" w:lineRule="auto"/>
              <w:jc w:val="center"/>
              <w:rPr>
                <w:rFonts w:ascii="Times New Roman" w:hAnsi="Times New Roman" w:cs="Times New Roman"/>
                <w:b/>
                <w:sz w:val="24"/>
                <w:szCs w:val="28"/>
              </w:rPr>
            </w:pPr>
            <w:r w:rsidRPr="007C5BE3">
              <w:rPr>
                <w:rFonts w:ascii="Times New Roman" w:eastAsia="Calibri" w:hAnsi="Times New Roman" w:cs="Times New Roman"/>
                <w:b/>
                <w:sz w:val="24"/>
                <w:szCs w:val="28"/>
              </w:rPr>
              <w:t>Pavadinimas</w:t>
            </w:r>
          </w:p>
        </w:tc>
        <w:tc>
          <w:tcPr>
            <w:tcW w:w="7796" w:type="dxa"/>
            <w:tcBorders>
              <w:top w:val="single" w:sz="12" w:space="0" w:color="auto"/>
              <w:left w:val="single" w:sz="12" w:space="0" w:color="auto"/>
              <w:bottom w:val="single" w:sz="12" w:space="0" w:color="auto"/>
              <w:right w:val="single" w:sz="12" w:space="0" w:color="auto"/>
            </w:tcBorders>
            <w:vAlign w:val="center"/>
          </w:tcPr>
          <w:p w14:paraId="4FCEF344" w14:textId="1CF13BA7" w:rsidR="007C5BE3" w:rsidRPr="007C5BE3" w:rsidRDefault="007C5BE3" w:rsidP="007C5BE3">
            <w:pPr>
              <w:spacing w:after="0" w:line="240" w:lineRule="auto"/>
              <w:jc w:val="center"/>
              <w:rPr>
                <w:rFonts w:ascii="Times New Roman" w:hAnsi="Times New Roman" w:cs="Times New Roman"/>
                <w:b/>
                <w:sz w:val="24"/>
                <w:szCs w:val="28"/>
              </w:rPr>
            </w:pPr>
            <w:r w:rsidRPr="007C5BE3">
              <w:rPr>
                <w:rFonts w:ascii="Times New Roman" w:eastAsia="Calibri" w:hAnsi="Times New Roman" w:cs="Times New Roman"/>
                <w:b/>
                <w:sz w:val="24"/>
                <w:szCs w:val="28"/>
              </w:rPr>
              <w:t>Aprašymas</w:t>
            </w:r>
          </w:p>
        </w:tc>
        <w:tc>
          <w:tcPr>
            <w:tcW w:w="992" w:type="dxa"/>
            <w:tcBorders>
              <w:top w:val="single" w:sz="12" w:space="0" w:color="auto"/>
              <w:left w:val="single" w:sz="12" w:space="0" w:color="auto"/>
              <w:bottom w:val="single" w:sz="12" w:space="0" w:color="auto"/>
              <w:right w:val="single" w:sz="12" w:space="0" w:color="auto"/>
            </w:tcBorders>
            <w:vAlign w:val="center"/>
          </w:tcPr>
          <w:p w14:paraId="515744BB" w14:textId="6D8A27B8" w:rsidR="007C5BE3" w:rsidRPr="007C5BE3" w:rsidRDefault="007C5BE3" w:rsidP="007C5BE3">
            <w:pPr>
              <w:spacing w:after="0" w:line="240" w:lineRule="auto"/>
              <w:jc w:val="center"/>
              <w:rPr>
                <w:rFonts w:ascii="Times New Roman" w:hAnsi="Times New Roman" w:cs="Times New Roman"/>
                <w:b/>
                <w:sz w:val="24"/>
                <w:szCs w:val="28"/>
              </w:rPr>
            </w:pPr>
            <w:r w:rsidRPr="007C5BE3">
              <w:rPr>
                <w:rFonts w:ascii="Times New Roman" w:eastAsia="Calibri" w:hAnsi="Times New Roman" w:cs="Times New Roman"/>
                <w:b/>
                <w:sz w:val="24"/>
                <w:szCs w:val="28"/>
              </w:rPr>
              <w:t>Kiekis vnt.</w:t>
            </w:r>
          </w:p>
        </w:tc>
        <w:tc>
          <w:tcPr>
            <w:tcW w:w="1985" w:type="dxa"/>
            <w:tcBorders>
              <w:top w:val="single" w:sz="12" w:space="0" w:color="auto"/>
              <w:left w:val="single" w:sz="12" w:space="0" w:color="auto"/>
              <w:bottom w:val="single" w:sz="12" w:space="0" w:color="auto"/>
              <w:right w:val="single" w:sz="12" w:space="0" w:color="auto"/>
            </w:tcBorders>
            <w:vAlign w:val="center"/>
          </w:tcPr>
          <w:p w14:paraId="1BF48949" w14:textId="6822A491" w:rsidR="007C5BE3" w:rsidRPr="007C5BE3" w:rsidRDefault="007C5BE3" w:rsidP="007C5BE3">
            <w:pPr>
              <w:spacing w:after="0" w:line="240" w:lineRule="auto"/>
              <w:jc w:val="center"/>
              <w:rPr>
                <w:rFonts w:ascii="Times New Roman" w:hAnsi="Times New Roman" w:cs="Times New Roman"/>
                <w:b/>
                <w:sz w:val="24"/>
                <w:szCs w:val="28"/>
              </w:rPr>
            </w:pPr>
            <w:r w:rsidRPr="007C5BE3">
              <w:rPr>
                <w:rFonts w:ascii="Times New Roman" w:eastAsia="Calibri" w:hAnsi="Times New Roman" w:cs="Times New Roman"/>
                <w:b/>
                <w:sz w:val="24"/>
                <w:szCs w:val="28"/>
              </w:rPr>
              <w:t>Atsakingas asmuo ir baldų pristatymo vieta</w:t>
            </w:r>
          </w:p>
        </w:tc>
      </w:tr>
      <w:tr w:rsidR="007C5BE3" w:rsidRPr="007C5BE3" w14:paraId="4584F8E4" w14:textId="77777777" w:rsidTr="00A72351">
        <w:tc>
          <w:tcPr>
            <w:tcW w:w="834" w:type="dxa"/>
            <w:tcBorders>
              <w:top w:val="single" w:sz="4" w:space="0" w:color="auto"/>
            </w:tcBorders>
          </w:tcPr>
          <w:p w14:paraId="2D323ADC"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7ABE47ED" w14:textId="170C607F"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Stalas laboratorijai</w:t>
            </w:r>
            <w:r w:rsidRPr="007C5BE3">
              <w:rPr>
                <w:rFonts w:ascii="Times New Roman" w:hAnsi="Times New Roman" w:cs="Times New Roman"/>
                <w:noProof/>
                <w:sz w:val="24"/>
                <w:szCs w:val="24"/>
                <w:lang w:val="en-US"/>
              </w:rPr>
              <w:t xml:space="preserve"> </w:t>
            </w:r>
          </w:p>
          <w:p w14:paraId="7B08E2B5" w14:textId="1E793379" w:rsidR="007C5BE3" w:rsidRPr="007C5BE3" w:rsidRDefault="007C5BE3" w:rsidP="007C5BE3">
            <w:pPr>
              <w:spacing w:after="0" w:line="240" w:lineRule="auto"/>
              <w:rPr>
                <w:rFonts w:ascii="Times New Roman" w:hAnsi="Times New Roman" w:cs="Times New Roman"/>
                <w:b/>
                <w:sz w:val="24"/>
                <w:szCs w:val="24"/>
              </w:rPr>
            </w:pPr>
            <w:bookmarkStart w:id="0" w:name="_GoBack"/>
            <w:r w:rsidRPr="007C5BE3">
              <w:rPr>
                <w:rFonts w:ascii="Times New Roman" w:hAnsi="Times New Roman" w:cs="Times New Roman"/>
                <w:b/>
                <w:noProof/>
                <w:sz w:val="24"/>
                <w:szCs w:val="24"/>
                <w:lang w:val="en-US"/>
              </w:rPr>
              <w:drawing>
                <wp:inline distT="0" distB="0" distL="0" distR="0" wp14:anchorId="2AB8789C" wp14:editId="01F7AF60">
                  <wp:extent cx="1371791" cy="114316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71791" cy="1143160"/>
                          </a:xfrm>
                          <a:prstGeom prst="rect">
                            <a:avLst/>
                          </a:prstGeom>
                        </pic:spPr>
                      </pic:pic>
                    </a:graphicData>
                  </a:graphic>
                </wp:inline>
              </w:drawing>
            </w:r>
            <w:bookmarkEnd w:id="0"/>
          </w:p>
        </w:tc>
        <w:tc>
          <w:tcPr>
            <w:tcW w:w="7796" w:type="dxa"/>
            <w:tcBorders>
              <w:top w:val="single" w:sz="4" w:space="0" w:color="auto"/>
            </w:tcBorders>
          </w:tcPr>
          <w:p w14:paraId="6D76BE11" w14:textId="78F06D57"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Konstrukcija:</w:t>
            </w:r>
            <w:r w:rsidRPr="007C5BE3">
              <w:rPr>
                <w:lang w:val="lt-LT"/>
              </w:rPr>
              <w:t xml:space="preserve"> metalinis karkasas, milteliniu būdu dažytas, spalva </w:t>
            </w:r>
            <w:r w:rsidRPr="007C5BE3">
              <w:t xml:space="preserve"> </w:t>
            </w:r>
            <w:r w:rsidRPr="007C5BE3">
              <w:rPr>
                <w:lang w:val="lt-LT"/>
              </w:rPr>
              <w:t>RAL 7035 arba RAL 9006;</w:t>
            </w:r>
          </w:p>
          <w:p w14:paraId="4773F514" w14:textId="77777777" w:rsidR="00947579" w:rsidRDefault="007C5BE3" w:rsidP="007C5BE3">
            <w:pPr>
              <w:pStyle w:val="prastasiniatinklio"/>
              <w:shd w:val="clear" w:color="auto" w:fill="FFFFFF"/>
              <w:spacing w:before="0" w:beforeAutospacing="0" w:after="0" w:afterAutospacing="0"/>
              <w:rPr>
                <w:lang w:val="lt-LT"/>
              </w:rPr>
            </w:pPr>
            <w:r w:rsidRPr="007C5BE3">
              <w:rPr>
                <w:b/>
                <w:bCs/>
                <w:lang w:val="lt-LT"/>
              </w:rPr>
              <w:t>Darbo paviršius:</w:t>
            </w:r>
            <w:r w:rsidRPr="007C5BE3">
              <w:rPr>
                <w:lang w:val="lt-LT"/>
              </w:rPr>
              <w:t xml:space="preserve">  chemiškai atsparus </w:t>
            </w:r>
            <w:proofErr w:type="spellStart"/>
            <w:r w:rsidRPr="007C5BE3">
              <w:rPr>
                <w:lang w:val="lt-LT"/>
              </w:rPr>
              <w:t>fenolio</w:t>
            </w:r>
            <w:proofErr w:type="spellEnd"/>
            <w:r w:rsidRPr="007C5BE3">
              <w:rPr>
                <w:lang w:val="lt-LT"/>
              </w:rPr>
              <w:t xml:space="preserve"> dervos pagrindu gaminamas stalviršis su sutankintu paviršiumi. Stalviršio struktūra vienalytė, negali būti naudojama medžio drožlių plokštė ar kitos pašalinės medžiagos; </w:t>
            </w:r>
          </w:p>
          <w:p w14:paraId="0FF67D6E" w14:textId="2A79ABF3" w:rsidR="007C5BE3" w:rsidRPr="007C5BE3" w:rsidRDefault="007C5BE3" w:rsidP="007C5BE3">
            <w:pPr>
              <w:pStyle w:val="prastasiniatinklio"/>
              <w:shd w:val="clear" w:color="auto" w:fill="FFFFFF"/>
              <w:spacing w:before="0" w:beforeAutospacing="0" w:after="0" w:afterAutospacing="0"/>
              <w:rPr>
                <w:lang w:val="lt-LT"/>
              </w:rPr>
            </w:pPr>
            <w:r w:rsidRPr="007C5BE3">
              <w:rPr>
                <w:lang w:val="lt-LT"/>
              </w:rPr>
              <w:t>Stalvirši</w:t>
            </w:r>
            <w:r w:rsidR="0007065E">
              <w:rPr>
                <w:lang w:val="lt-LT"/>
              </w:rPr>
              <w:t>o storis</w:t>
            </w:r>
            <w:r w:rsidRPr="007C5BE3">
              <w:rPr>
                <w:lang w:val="lt-LT"/>
              </w:rPr>
              <w:t xml:space="preserve"> </w:t>
            </w:r>
            <w:proofErr w:type="spellStart"/>
            <w:r w:rsidRPr="007C5BE3">
              <w:rPr>
                <w:lang w:val="lt-LT"/>
              </w:rPr>
              <w:t>compact</w:t>
            </w:r>
            <w:proofErr w:type="spellEnd"/>
            <w:r w:rsidRPr="007C5BE3">
              <w:rPr>
                <w:lang w:val="lt-LT"/>
              </w:rPr>
              <w:t xml:space="preserve"> </w:t>
            </w:r>
            <w:r w:rsidRPr="0007065E">
              <w:rPr>
                <w:lang w:val="lt-LT"/>
              </w:rPr>
              <w:t>19 mm</w:t>
            </w:r>
            <w:r w:rsidRPr="007C5BE3">
              <w:rPr>
                <w:lang w:val="lt-LT"/>
              </w:rPr>
              <w:t xml:space="preserve"> </w:t>
            </w:r>
            <w:r w:rsidR="00947579">
              <w:rPr>
                <w:lang w:val="lt-LT"/>
              </w:rPr>
              <w:t xml:space="preserve">(galima paklaida ± 3 mm) </w:t>
            </w:r>
            <w:r w:rsidRPr="007C5BE3">
              <w:rPr>
                <w:lang w:val="lt-LT"/>
              </w:rPr>
              <w:t>pilkas.</w:t>
            </w:r>
          </w:p>
          <w:p w14:paraId="47BEB25F" w14:textId="77777777" w:rsidR="00947579" w:rsidRDefault="007C5BE3" w:rsidP="007C5BE3">
            <w:pPr>
              <w:pStyle w:val="prastasiniatinklio"/>
              <w:shd w:val="clear" w:color="auto" w:fill="FFFFFF"/>
              <w:spacing w:before="0" w:beforeAutospacing="0" w:after="0" w:afterAutospacing="0"/>
              <w:rPr>
                <w:lang w:val="lt-LT"/>
              </w:rPr>
            </w:pPr>
            <w:r w:rsidRPr="007C5BE3">
              <w:rPr>
                <w:b/>
                <w:bCs/>
                <w:lang w:val="lt-LT"/>
              </w:rPr>
              <w:t>Matmenys:</w:t>
            </w:r>
            <w:r w:rsidRPr="007C5BE3">
              <w:rPr>
                <w:lang w:val="lt-LT"/>
              </w:rPr>
              <w:t xml:space="preserve"> 1900 x 1000 x 1000 mm</w:t>
            </w:r>
            <w:r w:rsidR="004F6065">
              <w:rPr>
                <w:lang w:val="lt-LT"/>
              </w:rPr>
              <w:t xml:space="preserve"> (</w:t>
            </w:r>
            <w:r w:rsidR="00765728">
              <w:rPr>
                <w:lang w:val="lt-LT"/>
              </w:rPr>
              <w:t xml:space="preserve">galima paklaida </w:t>
            </w:r>
            <w:r w:rsidR="00947579">
              <w:rPr>
                <w:lang w:val="lt-LT"/>
              </w:rPr>
              <w:t>± 3 mm</w:t>
            </w:r>
            <w:r w:rsidR="004F6065">
              <w:rPr>
                <w:lang w:val="lt-LT"/>
              </w:rPr>
              <w:t>)</w:t>
            </w:r>
            <w:r w:rsidR="00947579">
              <w:rPr>
                <w:lang w:val="lt-LT"/>
              </w:rPr>
              <w:t>;</w:t>
            </w:r>
          </w:p>
          <w:p w14:paraId="7A9AFE01" w14:textId="77777777" w:rsidR="007C5BE3" w:rsidRDefault="007C5BE3" w:rsidP="007C5BE3">
            <w:pPr>
              <w:pStyle w:val="prastasiniatinklio"/>
              <w:shd w:val="clear" w:color="auto" w:fill="FFFFFF"/>
              <w:spacing w:before="0" w:beforeAutospacing="0" w:after="0" w:afterAutospacing="0"/>
              <w:rPr>
                <w:lang w:val="lt-LT"/>
              </w:rPr>
            </w:pPr>
            <w:r w:rsidRPr="007C5BE3">
              <w:rPr>
                <w:lang w:val="lt-LT"/>
              </w:rPr>
              <w:t>Stalo metalinė konstrukcija pagaminta iš</w:t>
            </w:r>
            <w:r w:rsidR="00765728">
              <w:rPr>
                <w:lang w:val="lt-LT"/>
              </w:rPr>
              <w:t xml:space="preserve"> </w:t>
            </w:r>
            <w:r w:rsidRPr="007C5BE3">
              <w:rPr>
                <w:lang w:val="lt-LT"/>
              </w:rPr>
              <w:t>40</w:t>
            </w:r>
            <w:r w:rsidR="004F6065">
              <w:rPr>
                <w:lang w:val="lt-LT"/>
              </w:rPr>
              <w:t xml:space="preserve"> </w:t>
            </w:r>
            <w:r w:rsidRPr="007C5BE3">
              <w:rPr>
                <w:lang w:val="lt-LT"/>
              </w:rPr>
              <w:t>x</w:t>
            </w:r>
            <w:r w:rsidR="004F6065">
              <w:rPr>
                <w:lang w:val="lt-LT"/>
              </w:rPr>
              <w:t xml:space="preserve"> </w:t>
            </w:r>
            <w:r w:rsidRPr="007C5BE3">
              <w:rPr>
                <w:lang w:val="lt-LT"/>
              </w:rPr>
              <w:t>40</w:t>
            </w:r>
            <w:r w:rsidR="004F6065">
              <w:rPr>
                <w:lang w:val="lt-LT"/>
              </w:rPr>
              <w:t xml:space="preserve"> </w:t>
            </w:r>
            <w:r w:rsidRPr="007C5BE3">
              <w:rPr>
                <w:lang w:val="lt-LT"/>
              </w:rPr>
              <w:t xml:space="preserve">mm </w:t>
            </w:r>
            <w:r w:rsidR="00947579">
              <w:rPr>
                <w:lang w:val="lt-LT"/>
              </w:rPr>
              <w:t xml:space="preserve">(galima paklaida ± 3 mm) </w:t>
            </w:r>
            <w:r w:rsidRPr="007C5BE3">
              <w:rPr>
                <w:lang w:val="lt-LT"/>
              </w:rPr>
              <w:t>metalinio vamzdžio.</w:t>
            </w:r>
          </w:p>
          <w:p w14:paraId="1EEE4353" w14:textId="3FCB702B" w:rsidR="005C00AA" w:rsidRPr="00765728" w:rsidRDefault="005C00AA" w:rsidP="007C5BE3">
            <w:pPr>
              <w:pStyle w:val="prastasiniatinklio"/>
              <w:shd w:val="clear" w:color="auto" w:fill="FFFFFF"/>
              <w:spacing w:before="0" w:beforeAutospacing="0" w:after="0" w:afterAutospacing="0"/>
              <w:rPr>
                <w:lang w:val="lt-LT"/>
              </w:rPr>
            </w:pPr>
          </w:p>
        </w:tc>
        <w:tc>
          <w:tcPr>
            <w:tcW w:w="992" w:type="dxa"/>
            <w:tcBorders>
              <w:top w:val="single" w:sz="12" w:space="0" w:color="auto"/>
            </w:tcBorders>
          </w:tcPr>
          <w:p w14:paraId="35998D83" w14:textId="1F382F96"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12" w:space="0" w:color="auto"/>
            </w:tcBorders>
          </w:tcPr>
          <w:p w14:paraId="5ED6A392" w14:textId="2762AB25"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04968BC5" w14:textId="77777777" w:rsidTr="005C00AA">
        <w:trPr>
          <w:trHeight w:val="2684"/>
        </w:trPr>
        <w:tc>
          <w:tcPr>
            <w:tcW w:w="834" w:type="dxa"/>
            <w:tcBorders>
              <w:top w:val="single" w:sz="4" w:space="0" w:color="auto"/>
            </w:tcBorders>
          </w:tcPr>
          <w:p w14:paraId="197DBEBF"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2B4C12DD" w14:textId="2E0DFDF4" w:rsidR="007C5BE3" w:rsidRPr="007C5BE3" w:rsidRDefault="004F6065" w:rsidP="007C5BE3">
            <w:pPr>
              <w:spacing w:after="0" w:line="240" w:lineRule="auto"/>
              <w:rPr>
                <w:rFonts w:ascii="Times New Roman" w:eastAsia="Times New Roman" w:hAnsi="Times New Roman" w:cs="Times New Roman"/>
                <w:b/>
                <w:bCs/>
                <w:sz w:val="24"/>
                <w:szCs w:val="24"/>
              </w:rPr>
            </w:pPr>
            <w:r w:rsidRPr="007C5BE3">
              <w:rPr>
                <w:rFonts w:ascii="Times New Roman" w:hAnsi="Times New Roman" w:cs="Times New Roman"/>
                <w:b/>
                <w:noProof/>
                <w:sz w:val="24"/>
                <w:szCs w:val="24"/>
                <w:lang w:val="en-US"/>
              </w:rPr>
              <w:drawing>
                <wp:anchor distT="0" distB="0" distL="114300" distR="114300" simplePos="0" relativeHeight="251659264" behindDoc="1" locked="0" layoutInCell="1" allowOverlap="1" wp14:anchorId="6AC2388B" wp14:editId="1D5E70A6">
                  <wp:simplePos x="0" y="0"/>
                  <wp:positionH relativeFrom="column">
                    <wp:posOffset>100330</wp:posOffset>
                  </wp:positionH>
                  <wp:positionV relativeFrom="paragraph">
                    <wp:posOffset>288290</wp:posOffset>
                  </wp:positionV>
                  <wp:extent cx="1371791" cy="1143160"/>
                  <wp:effectExtent l="0" t="0" r="0" b="0"/>
                  <wp:wrapTopAndBottom/>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71791" cy="1143160"/>
                          </a:xfrm>
                          <a:prstGeom prst="rect">
                            <a:avLst/>
                          </a:prstGeom>
                        </pic:spPr>
                      </pic:pic>
                    </a:graphicData>
                  </a:graphic>
                </wp:anchor>
              </w:drawing>
            </w:r>
            <w:r w:rsidR="007C5BE3" w:rsidRPr="007C5BE3">
              <w:rPr>
                <w:rFonts w:ascii="Times New Roman" w:eastAsia="Times New Roman" w:hAnsi="Times New Roman" w:cs="Times New Roman"/>
                <w:b/>
                <w:bCs/>
                <w:sz w:val="24"/>
                <w:szCs w:val="24"/>
              </w:rPr>
              <w:t>Stalas laboratorijai</w:t>
            </w:r>
            <w:r w:rsidR="007C5BE3" w:rsidRPr="007C5BE3">
              <w:rPr>
                <w:rFonts w:ascii="Times New Roman" w:hAnsi="Times New Roman" w:cs="Times New Roman"/>
                <w:noProof/>
                <w:sz w:val="24"/>
                <w:szCs w:val="24"/>
                <w:lang w:val="en-US"/>
              </w:rPr>
              <w:t xml:space="preserve"> </w:t>
            </w:r>
          </w:p>
          <w:p w14:paraId="080B5D83" w14:textId="18707A3C" w:rsidR="007C5BE3" w:rsidRPr="007C5BE3" w:rsidRDefault="007C5BE3" w:rsidP="007C5BE3">
            <w:pPr>
              <w:spacing w:after="0" w:line="240" w:lineRule="auto"/>
              <w:rPr>
                <w:rFonts w:ascii="Times New Roman" w:eastAsia="Times New Roman" w:hAnsi="Times New Roman" w:cs="Times New Roman"/>
                <w:b/>
                <w:bCs/>
                <w:sz w:val="24"/>
                <w:szCs w:val="24"/>
              </w:rPr>
            </w:pPr>
          </w:p>
        </w:tc>
        <w:tc>
          <w:tcPr>
            <w:tcW w:w="7796" w:type="dxa"/>
            <w:tcBorders>
              <w:top w:val="single" w:sz="4" w:space="0" w:color="auto"/>
            </w:tcBorders>
          </w:tcPr>
          <w:p w14:paraId="261E6587" w14:textId="17A041B6"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Konstrukcija:</w:t>
            </w:r>
            <w:r w:rsidRPr="007C5BE3">
              <w:rPr>
                <w:lang w:val="lt-LT"/>
              </w:rPr>
              <w:t xml:space="preserve"> metalinis karkasas, milteliniu būdu dažytas, spalva </w:t>
            </w:r>
            <w:r w:rsidRPr="007C5BE3">
              <w:t xml:space="preserve"> </w:t>
            </w:r>
            <w:r w:rsidRPr="007C5BE3">
              <w:rPr>
                <w:lang w:val="lt-LT"/>
              </w:rPr>
              <w:t>RAL 7035 arba RAL 9006;</w:t>
            </w:r>
          </w:p>
          <w:p w14:paraId="770D273A" w14:textId="08665FBE"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Darbo paviršius:</w:t>
            </w:r>
            <w:r w:rsidRPr="007C5BE3">
              <w:rPr>
                <w:lang w:val="lt-LT"/>
              </w:rPr>
              <w:t xml:space="preserve">  chemiškai atsparus </w:t>
            </w:r>
            <w:proofErr w:type="spellStart"/>
            <w:r w:rsidRPr="007C5BE3">
              <w:rPr>
                <w:lang w:val="lt-LT"/>
              </w:rPr>
              <w:t>fenolio</w:t>
            </w:r>
            <w:proofErr w:type="spellEnd"/>
            <w:r w:rsidRPr="007C5BE3">
              <w:rPr>
                <w:lang w:val="lt-LT"/>
              </w:rPr>
              <w:t xml:space="preserve"> dervos pagrindu gaminamas stalviršis su sutankintu paviršiumi. Stalviršio struktūra vienalytė, negali būti naudojama medžio drožlių plokštė ar kitos pašalinės medžiagos; Stalvirši</w:t>
            </w:r>
            <w:r w:rsidR="0007065E">
              <w:rPr>
                <w:lang w:val="lt-LT"/>
              </w:rPr>
              <w:t xml:space="preserve">o storis </w:t>
            </w:r>
            <w:proofErr w:type="spellStart"/>
            <w:r w:rsidRPr="007C5BE3">
              <w:rPr>
                <w:lang w:val="lt-LT"/>
              </w:rPr>
              <w:t>compact</w:t>
            </w:r>
            <w:proofErr w:type="spellEnd"/>
            <w:r w:rsidRPr="007C5BE3">
              <w:rPr>
                <w:lang w:val="lt-LT"/>
              </w:rPr>
              <w:t xml:space="preserve"> 19</w:t>
            </w:r>
            <w:r w:rsidR="004F6065">
              <w:rPr>
                <w:lang w:val="lt-LT"/>
              </w:rPr>
              <w:t xml:space="preserve"> </w:t>
            </w:r>
            <w:r w:rsidRPr="007C5BE3">
              <w:rPr>
                <w:lang w:val="lt-LT"/>
              </w:rPr>
              <w:t xml:space="preserve">mm </w:t>
            </w:r>
            <w:r w:rsidR="00947579">
              <w:rPr>
                <w:lang w:val="lt-LT"/>
              </w:rPr>
              <w:t xml:space="preserve">(galima paklaida ± 3 mm) </w:t>
            </w:r>
            <w:r w:rsidRPr="007C5BE3">
              <w:rPr>
                <w:lang w:val="lt-LT"/>
              </w:rPr>
              <w:t>pilkas.</w:t>
            </w:r>
          </w:p>
          <w:p w14:paraId="6EE017C1" w14:textId="77777777" w:rsidR="004160E6" w:rsidRDefault="007C5BE3" w:rsidP="007C5BE3">
            <w:pPr>
              <w:pStyle w:val="prastasiniatinklio"/>
              <w:shd w:val="clear" w:color="auto" w:fill="FFFFFF"/>
              <w:spacing w:before="0" w:beforeAutospacing="0" w:after="0" w:afterAutospacing="0"/>
              <w:rPr>
                <w:lang w:val="lt-LT"/>
              </w:rPr>
            </w:pPr>
            <w:r w:rsidRPr="007C5BE3">
              <w:rPr>
                <w:b/>
                <w:bCs/>
                <w:lang w:val="lt-LT"/>
              </w:rPr>
              <w:t>Matmenys:</w:t>
            </w:r>
            <w:r w:rsidRPr="007C5BE3">
              <w:rPr>
                <w:lang w:val="lt-LT"/>
              </w:rPr>
              <w:t xml:space="preserve"> 2000 x 1000 x 1000 mm</w:t>
            </w:r>
            <w:r w:rsidR="00765728">
              <w:rPr>
                <w:lang w:val="lt-LT"/>
              </w:rPr>
              <w:t xml:space="preserve"> </w:t>
            </w:r>
            <w:r w:rsidR="004160E6">
              <w:rPr>
                <w:lang w:val="lt-LT"/>
              </w:rPr>
              <w:t>(galima paklaida ± 3 mm)</w:t>
            </w:r>
            <w:r w:rsidR="004F6065">
              <w:rPr>
                <w:lang w:val="lt-LT"/>
              </w:rPr>
              <w:t>.</w:t>
            </w:r>
            <w:r w:rsidRPr="007C5BE3">
              <w:rPr>
                <w:lang w:val="lt-LT"/>
              </w:rPr>
              <w:t xml:space="preserve"> </w:t>
            </w:r>
          </w:p>
          <w:p w14:paraId="370F1FF1" w14:textId="3A3258F6" w:rsidR="007C5BE3" w:rsidRPr="007C5BE3" w:rsidRDefault="007C5BE3" w:rsidP="007C5BE3">
            <w:pPr>
              <w:pStyle w:val="prastasiniatinklio"/>
              <w:shd w:val="clear" w:color="auto" w:fill="FFFFFF"/>
              <w:spacing w:before="0" w:beforeAutospacing="0" w:after="0" w:afterAutospacing="0"/>
              <w:rPr>
                <w:b/>
                <w:bCs/>
                <w:lang w:val="lt-LT"/>
              </w:rPr>
            </w:pPr>
            <w:r w:rsidRPr="007C5BE3">
              <w:rPr>
                <w:lang w:val="lt-LT"/>
              </w:rPr>
              <w:t>Stalo me</w:t>
            </w:r>
            <w:r w:rsidR="00765728">
              <w:rPr>
                <w:lang w:val="lt-LT"/>
              </w:rPr>
              <w:t>talinė konstrukcija pagaminta iš</w:t>
            </w:r>
            <w:r w:rsidRPr="007C5BE3">
              <w:rPr>
                <w:lang w:val="lt-LT"/>
              </w:rPr>
              <w:t xml:space="preserve"> 40</w:t>
            </w:r>
            <w:r w:rsidR="004F6065">
              <w:rPr>
                <w:lang w:val="lt-LT"/>
              </w:rPr>
              <w:t xml:space="preserve"> </w:t>
            </w:r>
            <w:r w:rsidRPr="007C5BE3">
              <w:rPr>
                <w:lang w:val="lt-LT"/>
              </w:rPr>
              <w:t>x</w:t>
            </w:r>
            <w:r w:rsidR="004F6065">
              <w:rPr>
                <w:lang w:val="lt-LT"/>
              </w:rPr>
              <w:t xml:space="preserve"> </w:t>
            </w:r>
            <w:r w:rsidRPr="007C5BE3">
              <w:rPr>
                <w:lang w:val="lt-LT"/>
              </w:rPr>
              <w:t>40</w:t>
            </w:r>
            <w:r w:rsidR="004F6065">
              <w:rPr>
                <w:lang w:val="lt-LT"/>
              </w:rPr>
              <w:t xml:space="preserve"> </w:t>
            </w:r>
            <w:r w:rsidRPr="007C5BE3">
              <w:rPr>
                <w:lang w:val="lt-LT"/>
              </w:rPr>
              <w:t xml:space="preserve">mm </w:t>
            </w:r>
            <w:r w:rsidR="004160E6">
              <w:rPr>
                <w:lang w:val="lt-LT"/>
              </w:rPr>
              <w:t xml:space="preserve">(galima paklaida ± 3 mm) </w:t>
            </w:r>
            <w:r w:rsidRPr="007C5BE3">
              <w:rPr>
                <w:lang w:val="lt-LT"/>
              </w:rPr>
              <w:t>metalinio vamzdžio.</w:t>
            </w:r>
          </w:p>
        </w:tc>
        <w:tc>
          <w:tcPr>
            <w:tcW w:w="992" w:type="dxa"/>
            <w:tcBorders>
              <w:top w:val="single" w:sz="4" w:space="0" w:color="auto"/>
            </w:tcBorders>
          </w:tcPr>
          <w:p w14:paraId="5A49209D" w14:textId="498662AF"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42750C7D" w14:textId="47022128"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2D12533B" w14:textId="77777777" w:rsidTr="005C00AA">
        <w:trPr>
          <w:trHeight w:val="2672"/>
        </w:trPr>
        <w:tc>
          <w:tcPr>
            <w:tcW w:w="834" w:type="dxa"/>
            <w:tcBorders>
              <w:top w:val="single" w:sz="4" w:space="0" w:color="auto"/>
            </w:tcBorders>
          </w:tcPr>
          <w:p w14:paraId="6E06E40D"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61CC9A1D"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Stalas laboratorijai</w:t>
            </w:r>
            <w:r w:rsidRPr="007C5BE3">
              <w:rPr>
                <w:rFonts w:ascii="Times New Roman" w:hAnsi="Times New Roman" w:cs="Times New Roman"/>
                <w:noProof/>
                <w:sz w:val="24"/>
                <w:szCs w:val="24"/>
                <w:lang w:val="en-US"/>
              </w:rPr>
              <w:t xml:space="preserve"> </w:t>
            </w:r>
          </w:p>
          <w:p w14:paraId="1967BDF0" w14:textId="01412294"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hAnsi="Times New Roman" w:cs="Times New Roman"/>
                <w:b/>
                <w:noProof/>
                <w:sz w:val="24"/>
                <w:szCs w:val="24"/>
                <w:lang w:val="en-US"/>
              </w:rPr>
              <w:drawing>
                <wp:inline distT="0" distB="0" distL="0" distR="0" wp14:anchorId="3AD84BA7" wp14:editId="16DB0EE0">
                  <wp:extent cx="1371791" cy="114316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71791" cy="1143160"/>
                          </a:xfrm>
                          <a:prstGeom prst="rect">
                            <a:avLst/>
                          </a:prstGeom>
                        </pic:spPr>
                      </pic:pic>
                    </a:graphicData>
                  </a:graphic>
                </wp:inline>
              </w:drawing>
            </w:r>
          </w:p>
        </w:tc>
        <w:tc>
          <w:tcPr>
            <w:tcW w:w="7796" w:type="dxa"/>
            <w:tcBorders>
              <w:top w:val="single" w:sz="4" w:space="0" w:color="auto"/>
            </w:tcBorders>
          </w:tcPr>
          <w:p w14:paraId="6CD67812" w14:textId="67A20B95"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Konstrukcija:</w:t>
            </w:r>
            <w:r w:rsidRPr="007C5BE3">
              <w:rPr>
                <w:lang w:val="lt-LT"/>
              </w:rPr>
              <w:t xml:space="preserve"> metalinis karkasas, milteliniu būdu dažytas, spalva </w:t>
            </w:r>
            <w:r w:rsidRPr="007C5BE3">
              <w:t xml:space="preserve"> </w:t>
            </w:r>
            <w:r w:rsidRPr="007C5BE3">
              <w:rPr>
                <w:lang w:val="lt-LT"/>
              </w:rPr>
              <w:t>RAL 7035 arba RAL 9006;</w:t>
            </w:r>
          </w:p>
          <w:p w14:paraId="62688EF1" w14:textId="77777777" w:rsidR="004160E6" w:rsidRDefault="007C5BE3" w:rsidP="007C5BE3">
            <w:pPr>
              <w:pStyle w:val="prastasiniatinklio"/>
              <w:shd w:val="clear" w:color="auto" w:fill="FFFFFF"/>
              <w:spacing w:before="0" w:beforeAutospacing="0" w:after="0" w:afterAutospacing="0"/>
              <w:rPr>
                <w:lang w:val="lt-LT"/>
              </w:rPr>
            </w:pPr>
            <w:r w:rsidRPr="007C5BE3">
              <w:rPr>
                <w:b/>
                <w:bCs/>
                <w:lang w:val="lt-LT"/>
              </w:rPr>
              <w:t>Darbo paviršius:</w:t>
            </w:r>
            <w:r w:rsidRPr="007C5BE3">
              <w:rPr>
                <w:lang w:val="lt-LT"/>
              </w:rPr>
              <w:t xml:space="preserve">  chemiškai atsparus </w:t>
            </w:r>
            <w:proofErr w:type="spellStart"/>
            <w:r w:rsidRPr="007C5BE3">
              <w:rPr>
                <w:lang w:val="lt-LT"/>
              </w:rPr>
              <w:t>fenolio</w:t>
            </w:r>
            <w:proofErr w:type="spellEnd"/>
            <w:r w:rsidRPr="007C5BE3">
              <w:rPr>
                <w:lang w:val="lt-LT"/>
              </w:rPr>
              <w:t xml:space="preserve"> dervos pagrindu gaminamas stalviršis su sutankintu paviršiumi. Stalviršio struktūra vienalytė, negali būti naudojama medžio drožlių plokštė ar kitos pašalinės medžiagos; </w:t>
            </w:r>
          </w:p>
          <w:p w14:paraId="7AC93C6D" w14:textId="0A72B9FC" w:rsidR="007C5BE3" w:rsidRPr="007C5BE3" w:rsidRDefault="007C5BE3" w:rsidP="007C5BE3">
            <w:pPr>
              <w:pStyle w:val="prastasiniatinklio"/>
              <w:shd w:val="clear" w:color="auto" w:fill="FFFFFF"/>
              <w:spacing w:before="0" w:beforeAutospacing="0" w:after="0" w:afterAutospacing="0"/>
              <w:rPr>
                <w:lang w:val="lt-LT"/>
              </w:rPr>
            </w:pPr>
            <w:r w:rsidRPr="007C5BE3">
              <w:rPr>
                <w:lang w:val="lt-LT"/>
              </w:rPr>
              <w:t>Stalvirši</w:t>
            </w:r>
            <w:r w:rsidR="0007065E">
              <w:rPr>
                <w:lang w:val="lt-LT"/>
              </w:rPr>
              <w:t xml:space="preserve">o storis </w:t>
            </w:r>
            <w:proofErr w:type="spellStart"/>
            <w:r w:rsidRPr="007C5BE3">
              <w:rPr>
                <w:lang w:val="lt-LT"/>
              </w:rPr>
              <w:t>compact</w:t>
            </w:r>
            <w:proofErr w:type="spellEnd"/>
            <w:r w:rsidRPr="007C5BE3">
              <w:rPr>
                <w:lang w:val="lt-LT"/>
              </w:rPr>
              <w:t xml:space="preserve"> 19</w:t>
            </w:r>
            <w:r w:rsidR="004F6065">
              <w:rPr>
                <w:lang w:val="lt-LT"/>
              </w:rPr>
              <w:t xml:space="preserve"> </w:t>
            </w:r>
            <w:r w:rsidRPr="007C5BE3">
              <w:rPr>
                <w:lang w:val="lt-LT"/>
              </w:rPr>
              <w:t xml:space="preserve">mm </w:t>
            </w:r>
            <w:r w:rsidR="004160E6">
              <w:rPr>
                <w:lang w:val="lt-LT"/>
              </w:rPr>
              <w:t xml:space="preserve">(galima paklaida ± 3 mm) </w:t>
            </w:r>
            <w:r w:rsidRPr="007C5BE3">
              <w:rPr>
                <w:lang w:val="lt-LT"/>
              </w:rPr>
              <w:t>pilkas.</w:t>
            </w:r>
          </w:p>
          <w:p w14:paraId="06BE7B3B" w14:textId="77777777" w:rsidR="004160E6" w:rsidRDefault="007C5BE3" w:rsidP="007C5BE3">
            <w:pPr>
              <w:pStyle w:val="prastasiniatinklio"/>
              <w:shd w:val="clear" w:color="auto" w:fill="FFFFFF"/>
              <w:spacing w:before="0" w:beforeAutospacing="0" w:after="0" w:afterAutospacing="0"/>
              <w:rPr>
                <w:lang w:val="lt-LT"/>
              </w:rPr>
            </w:pPr>
            <w:r w:rsidRPr="007C5BE3">
              <w:rPr>
                <w:b/>
                <w:bCs/>
                <w:lang w:val="lt-LT"/>
              </w:rPr>
              <w:t>Matmenys:</w:t>
            </w:r>
            <w:r w:rsidRPr="007C5BE3">
              <w:rPr>
                <w:lang w:val="lt-LT"/>
              </w:rPr>
              <w:t xml:space="preserve"> 1600 x 1000 x 1000 mm</w:t>
            </w:r>
            <w:r w:rsidR="00765728">
              <w:rPr>
                <w:lang w:val="lt-LT"/>
              </w:rPr>
              <w:t xml:space="preserve"> </w:t>
            </w:r>
            <w:r w:rsidR="004160E6">
              <w:rPr>
                <w:lang w:val="lt-LT"/>
              </w:rPr>
              <w:t>(galima paklaida ± 3 mm).</w:t>
            </w:r>
          </w:p>
          <w:p w14:paraId="3BEE535D" w14:textId="553BFBAE" w:rsidR="007C5BE3" w:rsidRPr="007C5BE3" w:rsidRDefault="007C5BE3" w:rsidP="007C5BE3">
            <w:pPr>
              <w:pStyle w:val="prastasiniatinklio"/>
              <w:shd w:val="clear" w:color="auto" w:fill="FFFFFF"/>
              <w:spacing w:before="0" w:beforeAutospacing="0" w:after="0" w:afterAutospacing="0"/>
              <w:rPr>
                <w:b/>
                <w:bCs/>
                <w:lang w:val="lt-LT"/>
              </w:rPr>
            </w:pPr>
            <w:r w:rsidRPr="007C5BE3">
              <w:rPr>
                <w:lang w:val="lt-LT"/>
              </w:rPr>
              <w:t>Stalo metalinė konstrukcija pagaminta iš 40</w:t>
            </w:r>
            <w:r w:rsidR="004F6065">
              <w:rPr>
                <w:lang w:val="lt-LT"/>
              </w:rPr>
              <w:t xml:space="preserve"> </w:t>
            </w:r>
            <w:r w:rsidRPr="007C5BE3">
              <w:rPr>
                <w:lang w:val="lt-LT"/>
              </w:rPr>
              <w:t>x</w:t>
            </w:r>
            <w:r w:rsidR="004F6065">
              <w:rPr>
                <w:lang w:val="lt-LT"/>
              </w:rPr>
              <w:t xml:space="preserve"> </w:t>
            </w:r>
            <w:r w:rsidRPr="007C5BE3">
              <w:rPr>
                <w:lang w:val="lt-LT"/>
              </w:rPr>
              <w:t>40</w:t>
            </w:r>
            <w:r w:rsidR="004160E6">
              <w:rPr>
                <w:lang w:val="lt-LT"/>
              </w:rPr>
              <w:t xml:space="preserve"> </w:t>
            </w:r>
            <w:r w:rsidRPr="007C5BE3">
              <w:rPr>
                <w:lang w:val="lt-LT"/>
              </w:rPr>
              <w:t xml:space="preserve">mm </w:t>
            </w:r>
            <w:r w:rsidR="004160E6">
              <w:rPr>
                <w:lang w:val="lt-LT"/>
              </w:rPr>
              <w:t xml:space="preserve">(galima paklaida ± 3 mm) </w:t>
            </w:r>
            <w:r w:rsidRPr="007C5BE3">
              <w:rPr>
                <w:lang w:val="lt-LT"/>
              </w:rPr>
              <w:t>metalinio vamzdžio.</w:t>
            </w:r>
          </w:p>
        </w:tc>
        <w:tc>
          <w:tcPr>
            <w:tcW w:w="992" w:type="dxa"/>
            <w:tcBorders>
              <w:top w:val="single" w:sz="4" w:space="0" w:color="auto"/>
            </w:tcBorders>
          </w:tcPr>
          <w:p w14:paraId="4100F2F2" w14:textId="4384C192"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5C7517C9" w14:textId="2E74160A"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73FB5A28" w14:textId="77777777" w:rsidTr="005C00AA">
        <w:trPr>
          <w:trHeight w:val="2554"/>
        </w:trPr>
        <w:tc>
          <w:tcPr>
            <w:tcW w:w="834" w:type="dxa"/>
            <w:tcBorders>
              <w:top w:val="single" w:sz="4" w:space="0" w:color="auto"/>
            </w:tcBorders>
          </w:tcPr>
          <w:p w14:paraId="37E4AD31"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241DD3D4"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Stalas laboratorijai</w:t>
            </w:r>
            <w:r w:rsidRPr="007C5BE3">
              <w:rPr>
                <w:rFonts w:ascii="Times New Roman" w:hAnsi="Times New Roman" w:cs="Times New Roman"/>
                <w:noProof/>
                <w:sz w:val="24"/>
                <w:szCs w:val="24"/>
                <w:lang w:val="en-US"/>
              </w:rPr>
              <w:t xml:space="preserve"> </w:t>
            </w:r>
          </w:p>
          <w:p w14:paraId="5AD4F9DB" w14:textId="498358B1"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4EEE5481" wp14:editId="4AE5FBA6">
                  <wp:extent cx="1057275" cy="1180453"/>
                  <wp:effectExtent l="0" t="0" r="0" b="127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65993" cy="1190186"/>
                          </a:xfrm>
                          <a:prstGeom prst="rect">
                            <a:avLst/>
                          </a:prstGeom>
                        </pic:spPr>
                      </pic:pic>
                    </a:graphicData>
                  </a:graphic>
                </wp:inline>
              </w:drawing>
            </w:r>
          </w:p>
        </w:tc>
        <w:tc>
          <w:tcPr>
            <w:tcW w:w="7796" w:type="dxa"/>
            <w:tcBorders>
              <w:top w:val="single" w:sz="4" w:space="0" w:color="auto"/>
            </w:tcBorders>
          </w:tcPr>
          <w:p w14:paraId="56E36242" w14:textId="7EF3BCE1"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Konstrukcija:</w:t>
            </w:r>
            <w:r w:rsidRPr="007C5BE3">
              <w:rPr>
                <w:lang w:val="lt-LT"/>
              </w:rPr>
              <w:t xml:space="preserve"> metalinis karkasas, milteliniu būdu dažytas, spalva </w:t>
            </w:r>
            <w:r w:rsidRPr="007C5BE3">
              <w:t xml:space="preserve"> </w:t>
            </w:r>
            <w:r w:rsidRPr="007C5BE3">
              <w:rPr>
                <w:lang w:val="lt-LT"/>
              </w:rPr>
              <w:t>RAL 7035 arba RAL 9006;</w:t>
            </w:r>
          </w:p>
          <w:p w14:paraId="33ED8581" w14:textId="77777777" w:rsidR="004160E6" w:rsidRDefault="007C5BE3" w:rsidP="007C5BE3">
            <w:pPr>
              <w:pStyle w:val="prastasiniatinklio"/>
              <w:shd w:val="clear" w:color="auto" w:fill="FFFFFF"/>
              <w:spacing w:before="0" w:beforeAutospacing="0" w:after="0" w:afterAutospacing="0"/>
              <w:rPr>
                <w:lang w:val="lt-LT"/>
              </w:rPr>
            </w:pPr>
            <w:r w:rsidRPr="007C5BE3">
              <w:rPr>
                <w:b/>
                <w:bCs/>
                <w:lang w:val="lt-LT"/>
              </w:rPr>
              <w:t>Darbo paviršius:</w:t>
            </w:r>
            <w:r w:rsidRPr="007C5BE3">
              <w:rPr>
                <w:lang w:val="lt-LT"/>
              </w:rPr>
              <w:t xml:space="preserve">  chemiškai atsparus </w:t>
            </w:r>
            <w:proofErr w:type="spellStart"/>
            <w:r w:rsidRPr="007C5BE3">
              <w:rPr>
                <w:lang w:val="lt-LT"/>
              </w:rPr>
              <w:t>fenolio</w:t>
            </w:r>
            <w:proofErr w:type="spellEnd"/>
            <w:r w:rsidRPr="007C5BE3">
              <w:rPr>
                <w:lang w:val="lt-LT"/>
              </w:rPr>
              <w:t xml:space="preserve"> dervos pagrindu gaminamas stalviršis su sutankintu paviršiumi. Stalviršio struktūra vienalytė, negali būti naudojama medžio drožlių plokštė ar kitos pašalinės medžiagos; </w:t>
            </w:r>
          </w:p>
          <w:p w14:paraId="4BC2AA46" w14:textId="36F95C31" w:rsidR="007C5BE3" w:rsidRPr="007C5BE3" w:rsidRDefault="007C5BE3" w:rsidP="007C5BE3">
            <w:pPr>
              <w:pStyle w:val="prastasiniatinklio"/>
              <w:shd w:val="clear" w:color="auto" w:fill="FFFFFF"/>
              <w:spacing w:before="0" w:beforeAutospacing="0" w:after="0" w:afterAutospacing="0"/>
              <w:rPr>
                <w:lang w:val="lt-LT"/>
              </w:rPr>
            </w:pPr>
            <w:r w:rsidRPr="007C5BE3">
              <w:rPr>
                <w:lang w:val="lt-LT"/>
              </w:rPr>
              <w:t>Stalvirši</w:t>
            </w:r>
            <w:r w:rsidR="0007065E">
              <w:rPr>
                <w:lang w:val="lt-LT"/>
              </w:rPr>
              <w:t>o storis</w:t>
            </w:r>
            <w:r w:rsidRPr="007C5BE3">
              <w:rPr>
                <w:lang w:val="lt-LT"/>
              </w:rPr>
              <w:t xml:space="preserve"> </w:t>
            </w:r>
            <w:proofErr w:type="spellStart"/>
            <w:r w:rsidRPr="007C5BE3">
              <w:rPr>
                <w:lang w:val="lt-LT"/>
              </w:rPr>
              <w:t>compact</w:t>
            </w:r>
            <w:proofErr w:type="spellEnd"/>
            <w:r w:rsidR="004F6065">
              <w:rPr>
                <w:lang w:val="lt-LT"/>
              </w:rPr>
              <w:t xml:space="preserve"> </w:t>
            </w:r>
            <w:r w:rsidRPr="007C5BE3">
              <w:rPr>
                <w:lang w:val="lt-LT"/>
              </w:rPr>
              <w:t>19</w:t>
            </w:r>
            <w:r w:rsidR="004F6065">
              <w:rPr>
                <w:lang w:val="lt-LT"/>
              </w:rPr>
              <w:t xml:space="preserve"> </w:t>
            </w:r>
            <w:r w:rsidRPr="007C5BE3">
              <w:rPr>
                <w:lang w:val="lt-LT"/>
              </w:rPr>
              <w:t xml:space="preserve">mm </w:t>
            </w:r>
            <w:r w:rsidR="004160E6">
              <w:rPr>
                <w:lang w:val="lt-LT"/>
              </w:rPr>
              <w:t xml:space="preserve">(galima paklaida ± 3 mm) </w:t>
            </w:r>
            <w:r w:rsidRPr="007C5BE3">
              <w:rPr>
                <w:lang w:val="lt-LT"/>
              </w:rPr>
              <w:t>pilkas.</w:t>
            </w:r>
          </w:p>
          <w:p w14:paraId="71BD6657" w14:textId="0A0BFBB7" w:rsidR="004160E6" w:rsidRDefault="007C5BE3" w:rsidP="007C5BE3">
            <w:pPr>
              <w:pStyle w:val="prastasiniatinklio"/>
              <w:shd w:val="clear" w:color="auto" w:fill="FFFFFF"/>
              <w:spacing w:before="0" w:beforeAutospacing="0" w:after="0" w:afterAutospacing="0"/>
              <w:rPr>
                <w:lang w:val="lt-LT"/>
              </w:rPr>
            </w:pPr>
            <w:r w:rsidRPr="007C5BE3">
              <w:rPr>
                <w:b/>
                <w:bCs/>
                <w:lang w:val="lt-LT"/>
              </w:rPr>
              <w:t>Matmenys:</w:t>
            </w:r>
            <w:r w:rsidRPr="007C5BE3">
              <w:rPr>
                <w:lang w:val="lt-LT"/>
              </w:rPr>
              <w:t xml:space="preserve"> 1000 x 600 x 1000 mm</w:t>
            </w:r>
            <w:r w:rsidR="00765728">
              <w:rPr>
                <w:lang w:val="lt-LT"/>
              </w:rPr>
              <w:t xml:space="preserve"> </w:t>
            </w:r>
            <w:r w:rsidR="004160E6">
              <w:rPr>
                <w:lang w:val="lt-LT"/>
              </w:rPr>
              <w:t>(galima paklaida ± 3 mm);</w:t>
            </w:r>
          </w:p>
          <w:p w14:paraId="37822438" w14:textId="5502491A" w:rsidR="007C5BE3" w:rsidRPr="007C5BE3" w:rsidRDefault="007C5BE3" w:rsidP="007C5BE3">
            <w:pPr>
              <w:pStyle w:val="prastasiniatinklio"/>
              <w:shd w:val="clear" w:color="auto" w:fill="FFFFFF"/>
              <w:spacing w:before="0" w:beforeAutospacing="0" w:after="0" w:afterAutospacing="0"/>
              <w:rPr>
                <w:lang w:val="lt-LT"/>
              </w:rPr>
            </w:pPr>
            <w:r w:rsidRPr="007C5BE3">
              <w:rPr>
                <w:lang w:val="lt-LT"/>
              </w:rPr>
              <w:t xml:space="preserve">Stalo metalinė konstrukcija pagaminta </w:t>
            </w:r>
            <w:r w:rsidR="00765728">
              <w:rPr>
                <w:lang w:val="lt-LT"/>
              </w:rPr>
              <w:t xml:space="preserve">kaip </w:t>
            </w:r>
            <w:r w:rsidRPr="007C5BE3">
              <w:rPr>
                <w:lang w:val="lt-LT"/>
              </w:rPr>
              <w:t>iš 40</w:t>
            </w:r>
            <w:r w:rsidR="004F6065">
              <w:rPr>
                <w:lang w:val="lt-LT"/>
              </w:rPr>
              <w:t xml:space="preserve"> </w:t>
            </w:r>
            <w:r w:rsidRPr="007C5BE3">
              <w:rPr>
                <w:lang w:val="lt-LT"/>
              </w:rPr>
              <w:t>x</w:t>
            </w:r>
            <w:r w:rsidR="004F6065">
              <w:rPr>
                <w:lang w:val="lt-LT"/>
              </w:rPr>
              <w:t xml:space="preserve"> </w:t>
            </w:r>
            <w:r w:rsidRPr="007C5BE3">
              <w:rPr>
                <w:lang w:val="lt-LT"/>
              </w:rPr>
              <w:t>40</w:t>
            </w:r>
            <w:r w:rsidR="004F6065">
              <w:rPr>
                <w:lang w:val="lt-LT"/>
              </w:rPr>
              <w:t xml:space="preserve"> </w:t>
            </w:r>
            <w:r w:rsidRPr="007C5BE3">
              <w:rPr>
                <w:lang w:val="lt-LT"/>
              </w:rPr>
              <w:t xml:space="preserve">mm </w:t>
            </w:r>
            <w:r w:rsidR="004160E6">
              <w:rPr>
                <w:lang w:val="lt-LT"/>
              </w:rPr>
              <w:t xml:space="preserve">(galima paklaida ± 3 mm) </w:t>
            </w:r>
            <w:r w:rsidRPr="007C5BE3">
              <w:rPr>
                <w:lang w:val="lt-LT"/>
              </w:rPr>
              <w:t>metalinio vamzdžio.</w:t>
            </w:r>
          </w:p>
        </w:tc>
        <w:tc>
          <w:tcPr>
            <w:tcW w:w="992" w:type="dxa"/>
            <w:tcBorders>
              <w:top w:val="single" w:sz="4" w:space="0" w:color="auto"/>
            </w:tcBorders>
          </w:tcPr>
          <w:p w14:paraId="16B45422" w14:textId="73F3DD87"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1F0C6363" w14:textId="261A03B6"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15D02CB1" w14:textId="77777777" w:rsidTr="007C5BE3">
        <w:tc>
          <w:tcPr>
            <w:tcW w:w="834" w:type="dxa"/>
            <w:tcBorders>
              <w:top w:val="single" w:sz="4" w:space="0" w:color="auto"/>
            </w:tcBorders>
          </w:tcPr>
          <w:p w14:paraId="5B4AEDD7"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4D88C2F8"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Stalas laboratorijai</w:t>
            </w:r>
            <w:r w:rsidRPr="007C5BE3">
              <w:rPr>
                <w:rFonts w:ascii="Times New Roman" w:hAnsi="Times New Roman" w:cs="Times New Roman"/>
                <w:noProof/>
                <w:sz w:val="24"/>
                <w:szCs w:val="24"/>
                <w:lang w:val="en-US"/>
              </w:rPr>
              <w:t xml:space="preserve"> </w:t>
            </w:r>
          </w:p>
          <w:p w14:paraId="64934791" w14:textId="30BECD71"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22DC2BF0" wp14:editId="738E5F64">
                  <wp:extent cx="1219370" cy="1133633"/>
                  <wp:effectExtent l="0" t="0" r="0" b="9525"/>
                  <wp:docPr id="1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19370" cy="1133633"/>
                          </a:xfrm>
                          <a:prstGeom prst="rect">
                            <a:avLst/>
                          </a:prstGeom>
                        </pic:spPr>
                      </pic:pic>
                    </a:graphicData>
                  </a:graphic>
                </wp:inline>
              </w:drawing>
            </w:r>
          </w:p>
        </w:tc>
        <w:tc>
          <w:tcPr>
            <w:tcW w:w="7796" w:type="dxa"/>
            <w:tcBorders>
              <w:top w:val="single" w:sz="4" w:space="0" w:color="auto"/>
            </w:tcBorders>
          </w:tcPr>
          <w:p w14:paraId="419B6545" w14:textId="07345D80"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Konstrukcija:</w:t>
            </w:r>
            <w:r w:rsidRPr="007C5BE3">
              <w:rPr>
                <w:lang w:val="lt-LT"/>
              </w:rPr>
              <w:t xml:space="preserve"> metalinis karkasas, milteliniu būdu dažytas, spalva </w:t>
            </w:r>
            <w:r w:rsidRPr="007C5BE3">
              <w:t xml:space="preserve"> </w:t>
            </w:r>
            <w:r w:rsidRPr="007C5BE3">
              <w:rPr>
                <w:lang w:val="lt-LT"/>
              </w:rPr>
              <w:t>RAL 7035 arba RAL 9006;</w:t>
            </w:r>
          </w:p>
          <w:p w14:paraId="2EA56CA7" w14:textId="53BB3AB1"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Darbo paviršius:</w:t>
            </w:r>
            <w:r w:rsidRPr="007C5BE3">
              <w:rPr>
                <w:lang w:val="lt-LT"/>
              </w:rPr>
              <w:t xml:space="preserve">  chemiškai atsparus </w:t>
            </w:r>
            <w:proofErr w:type="spellStart"/>
            <w:r w:rsidRPr="007C5BE3">
              <w:rPr>
                <w:lang w:val="lt-LT"/>
              </w:rPr>
              <w:t>fenolio</w:t>
            </w:r>
            <w:proofErr w:type="spellEnd"/>
            <w:r w:rsidRPr="007C5BE3">
              <w:rPr>
                <w:lang w:val="lt-LT"/>
              </w:rPr>
              <w:t xml:space="preserve"> dervos pagrindu gaminamas stalviršis su sutankintu paviršiumi. Stalviršio struktūra vienalytė, negali būti naudojama medžio drožlių plokštė ar kitos pašalinės medžiagos; Stalvirši</w:t>
            </w:r>
            <w:r w:rsidR="0007065E">
              <w:rPr>
                <w:lang w:val="lt-LT"/>
              </w:rPr>
              <w:t xml:space="preserve">o storis </w:t>
            </w:r>
            <w:proofErr w:type="spellStart"/>
            <w:r w:rsidRPr="007C5BE3">
              <w:rPr>
                <w:lang w:val="lt-LT"/>
              </w:rPr>
              <w:t>compact</w:t>
            </w:r>
            <w:proofErr w:type="spellEnd"/>
            <w:r w:rsidRPr="007C5BE3">
              <w:rPr>
                <w:lang w:val="lt-LT"/>
              </w:rPr>
              <w:t xml:space="preserve"> 19</w:t>
            </w:r>
            <w:r w:rsidR="004F6065">
              <w:rPr>
                <w:lang w:val="lt-LT"/>
              </w:rPr>
              <w:t xml:space="preserve"> </w:t>
            </w:r>
            <w:r w:rsidRPr="007C5BE3">
              <w:rPr>
                <w:lang w:val="lt-LT"/>
              </w:rPr>
              <w:t xml:space="preserve">mm </w:t>
            </w:r>
            <w:r w:rsidR="004160E6">
              <w:rPr>
                <w:lang w:val="lt-LT"/>
              </w:rPr>
              <w:t xml:space="preserve">(galima paklaida ± 3 mm) </w:t>
            </w:r>
            <w:r w:rsidRPr="007C5BE3">
              <w:rPr>
                <w:lang w:val="lt-LT"/>
              </w:rPr>
              <w:t>pilkas.</w:t>
            </w:r>
          </w:p>
          <w:p w14:paraId="012D6630" w14:textId="60ECF528" w:rsidR="007C5BE3" w:rsidRPr="007C5BE3" w:rsidRDefault="007C5BE3" w:rsidP="007C5BE3">
            <w:pPr>
              <w:pStyle w:val="prastasiniatinklio"/>
              <w:shd w:val="clear" w:color="auto" w:fill="FFFFFF"/>
              <w:spacing w:before="0" w:beforeAutospacing="0" w:after="0" w:afterAutospacing="0"/>
              <w:rPr>
                <w:b/>
                <w:bCs/>
                <w:lang w:val="lt-LT"/>
              </w:rPr>
            </w:pPr>
            <w:r w:rsidRPr="007C5BE3">
              <w:rPr>
                <w:b/>
                <w:bCs/>
                <w:lang w:val="lt-LT"/>
              </w:rPr>
              <w:t>Matmenys:</w:t>
            </w:r>
            <w:r w:rsidRPr="007C5BE3">
              <w:rPr>
                <w:lang w:val="lt-LT"/>
              </w:rPr>
              <w:t xml:space="preserve"> 1300 x 1000 x 1000 mm</w:t>
            </w:r>
            <w:r w:rsidR="00765728">
              <w:rPr>
                <w:lang w:val="lt-LT"/>
              </w:rPr>
              <w:t xml:space="preserve"> </w:t>
            </w:r>
            <w:r w:rsidR="004160E6">
              <w:rPr>
                <w:lang w:val="lt-LT"/>
              </w:rPr>
              <w:t>(galima paklaida ± 3 mm)</w:t>
            </w:r>
            <w:r w:rsidR="004F6065">
              <w:rPr>
                <w:lang w:val="lt-LT"/>
              </w:rPr>
              <w:t xml:space="preserve">; </w:t>
            </w:r>
            <w:r w:rsidRPr="007C5BE3">
              <w:rPr>
                <w:lang w:val="lt-LT"/>
              </w:rPr>
              <w:t>Stalo metalinė konstrukcija pagaminta iš 40</w:t>
            </w:r>
            <w:r w:rsidR="004F6065">
              <w:rPr>
                <w:lang w:val="lt-LT"/>
              </w:rPr>
              <w:t xml:space="preserve"> </w:t>
            </w:r>
            <w:r w:rsidRPr="007C5BE3">
              <w:rPr>
                <w:lang w:val="lt-LT"/>
              </w:rPr>
              <w:t>x</w:t>
            </w:r>
            <w:r w:rsidR="004F6065">
              <w:rPr>
                <w:lang w:val="lt-LT"/>
              </w:rPr>
              <w:t xml:space="preserve"> </w:t>
            </w:r>
            <w:r w:rsidRPr="007C5BE3">
              <w:rPr>
                <w:lang w:val="lt-LT"/>
              </w:rPr>
              <w:t>40</w:t>
            </w:r>
            <w:r w:rsidR="004F6065">
              <w:rPr>
                <w:lang w:val="lt-LT"/>
              </w:rPr>
              <w:t xml:space="preserve"> </w:t>
            </w:r>
            <w:r w:rsidRPr="007C5BE3">
              <w:rPr>
                <w:lang w:val="lt-LT"/>
              </w:rPr>
              <w:t xml:space="preserve">mm </w:t>
            </w:r>
            <w:r w:rsidR="00A72351">
              <w:rPr>
                <w:lang w:val="lt-LT"/>
              </w:rPr>
              <w:t xml:space="preserve">(galima paklaida ± 3 mm) </w:t>
            </w:r>
            <w:r w:rsidRPr="007C5BE3">
              <w:rPr>
                <w:lang w:val="lt-LT"/>
              </w:rPr>
              <w:t>metalinio vamzdžio.</w:t>
            </w:r>
          </w:p>
        </w:tc>
        <w:tc>
          <w:tcPr>
            <w:tcW w:w="992" w:type="dxa"/>
            <w:tcBorders>
              <w:top w:val="single" w:sz="4" w:space="0" w:color="auto"/>
            </w:tcBorders>
          </w:tcPr>
          <w:p w14:paraId="45B5F11D" w14:textId="29E42EC0"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6FEFCFC8" w14:textId="461F67EA"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5FE99CA3" w14:textId="77777777" w:rsidTr="005C00AA">
        <w:trPr>
          <w:trHeight w:val="2833"/>
        </w:trPr>
        <w:tc>
          <w:tcPr>
            <w:tcW w:w="834" w:type="dxa"/>
            <w:tcBorders>
              <w:top w:val="single" w:sz="4" w:space="0" w:color="auto"/>
            </w:tcBorders>
          </w:tcPr>
          <w:p w14:paraId="4A6B3D0A"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25B062AC" w14:textId="05966681"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Stalas laboratorijai su 4 stalčiais, 2 vnt. rozečių blokų</w:t>
            </w:r>
            <w:r w:rsidRPr="007C5BE3">
              <w:rPr>
                <w:rFonts w:ascii="Times New Roman" w:hAnsi="Times New Roman" w:cs="Times New Roman"/>
                <w:noProof/>
                <w:sz w:val="24"/>
                <w:szCs w:val="24"/>
                <w:lang w:val="en-US"/>
              </w:rPr>
              <w:t xml:space="preserve"> </w:t>
            </w:r>
          </w:p>
          <w:p w14:paraId="0F117D4E" w14:textId="0E12038F"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641F441D" wp14:editId="1E84EB19">
                  <wp:extent cx="1200318" cy="1114581"/>
                  <wp:effectExtent l="0" t="0" r="0" b="9525"/>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00318" cy="1114581"/>
                          </a:xfrm>
                          <a:prstGeom prst="rect">
                            <a:avLst/>
                          </a:prstGeom>
                        </pic:spPr>
                      </pic:pic>
                    </a:graphicData>
                  </a:graphic>
                </wp:inline>
              </w:drawing>
            </w:r>
          </w:p>
        </w:tc>
        <w:tc>
          <w:tcPr>
            <w:tcW w:w="7796" w:type="dxa"/>
            <w:tcBorders>
              <w:top w:val="single" w:sz="4" w:space="0" w:color="auto"/>
            </w:tcBorders>
          </w:tcPr>
          <w:p w14:paraId="50ADDE4D" w14:textId="1A248CA5"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Konstrukcija:</w:t>
            </w:r>
            <w:r w:rsidRPr="007C5BE3">
              <w:rPr>
                <w:lang w:val="lt-LT"/>
              </w:rPr>
              <w:t xml:space="preserve"> metalinis karkasas, milteliniu būdu dažytas, spalva </w:t>
            </w:r>
            <w:r w:rsidRPr="007C5BE3">
              <w:t xml:space="preserve"> </w:t>
            </w:r>
            <w:r w:rsidRPr="007C5BE3">
              <w:rPr>
                <w:lang w:val="lt-LT"/>
              </w:rPr>
              <w:t>RAL 7035 arba RAL 9006;</w:t>
            </w:r>
          </w:p>
          <w:p w14:paraId="16185D96" w14:textId="069CA0BC" w:rsidR="007C5BE3" w:rsidRPr="007C5BE3" w:rsidRDefault="007C5BE3" w:rsidP="007C5BE3">
            <w:pPr>
              <w:pStyle w:val="prastasiniatinklio"/>
              <w:shd w:val="clear" w:color="auto" w:fill="FFFFFF"/>
              <w:spacing w:before="0" w:beforeAutospacing="0" w:after="0" w:afterAutospacing="0"/>
              <w:rPr>
                <w:lang w:val="lt-LT"/>
              </w:rPr>
            </w:pPr>
            <w:r w:rsidRPr="007C5BE3">
              <w:rPr>
                <w:b/>
                <w:bCs/>
                <w:lang w:val="lt-LT"/>
              </w:rPr>
              <w:t>Darbo paviršius:</w:t>
            </w:r>
            <w:r w:rsidRPr="007C5BE3">
              <w:rPr>
                <w:lang w:val="lt-LT"/>
              </w:rPr>
              <w:t xml:space="preserve">  chemiškai atsparus </w:t>
            </w:r>
            <w:proofErr w:type="spellStart"/>
            <w:r w:rsidRPr="007C5BE3">
              <w:rPr>
                <w:lang w:val="lt-LT"/>
              </w:rPr>
              <w:t>fenolio</w:t>
            </w:r>
            <w:proofErr w:type="spellEnd"/>
            <w:r w:rsidRPr="007C5BE3">
              <w:rPr>
                <w:lang w:val="lt-LT"/>
              </w:rPr>
              <w:t xml:space="preserve"> dervos pagrindu gaminamas stalviršis su sutankintu paviršiumi. Stalviršio struktūra vienalytė, negali būti naudojama medžio drožlių plokštė ar kitos pašalinės medžiagos; Stalvirši</w:t>
            </w:r>
            <w:r w:rsidR="0007065E">
              <w:rPr>
                <w:lang w:val="lt-LT"/>
              </w:rPr>
              <w:t xml:space="preserve">o storis </w:t>
            </w:r>
            <w:proofErr w:type="spellStart"/>
            <w:r w:rsidRPr="007C5BE3">
              <w:rPr>
                <w:lang w:val="lt-LT"/>
              </w:rPr>
              <w:t>compact</w:t>
            </w:r>
            <w:proofErr w:type="spellEnd"/>
            <w:r w:rsidRPr="007C5BE3">
              <w:rPr>
                <w:lang w:val="lt-LT"/>
              </w:rPr>
              <w:t xml:space="preserve"> 19</w:t>
            </w:r>
            <w:r w:rsidR="004F6065">
              <w:rPr>
                <w:lang w:val="lt-LT"/>
              </w:rPr>
              <w:t xml:space="preserve"> </w:t>
            </w:r>
            <w:r w:rsidRPr="007C5BE3">
              <w:rPr>
                <w:lang w:val="lt-LT"/>
              </w:rPr>
              <w:t xml:space="preserve">mm </w:t>
            </w:r>
            <w:r w:rsidR="00A72351">
              <w:rPr>
                <w:lang w:val="lt-LT"/>
              </w:rPr>
              <w:t xml:space="preserve">(galima paklaida ± 3 mm) </w:t>
            </w:r>
            <w:r w:rsidRPr="007C5BE3">
              <w:rPr>
                <w:lang w:val="lt-LT"/>
              </w:rPr>
              <w:t>pilkas.</w:t>
            </w:r>
          </w:p>
          <w:p w14:paraId="2D00D68E" w14:textId="50C786BF" w:rsidR="007C5BE3" w:rsidRPr="007C5BE3" w:rsidRDefault="007C5BE3" w:rsidP="007C5BE3">
            <w:pPr>
              <w:pStyle w:val="prastasiniatinklio"/>
              <w:shd w:val="clear" w:color="auto" w:fill="FFFFFF"/>
              <w:spacing w:before="0" w:beforeAutospacing="0" w:after="0" w:afterAutospacing="0"/>
              <w:rPr>
                <w:b/>
                <w:bCs/>
                <w:lang w:val="lt-LT"/>
              </w:rPr>
            </w:pPr>
            <w:r w:rsidRPr="007C5BE3">
              <w:rPr>
                <w:b/>
                <w:bCs/>
                <w:lang w:val="lt-LT"/>
              </w:rPr>
              <w:t>Matmenys:</w:t>
            </w:r>
            <w:r w:rsidRPr="007C5BE3">
              <w:rPr>
                <w:lang w:val="lt-LT"/>
              </w:rPr>
              <w:t xml:space="preserve"> 1500 x 1500 x 1000 mm</w:t>
            </w:r>
            <w:r w:rsidR="004F6065">
              <w:rPr>
                <w:lang w:val="lt-LT"/>
              </w:rPr>
              <w:t xml:space="preserve"> </w:t>
            </w:r>
            <w:r w:rsidR="00A72351">
              <w:rPr>
                <w:lang w:val="lt-LT"/>
              </w:rPr>
              <w:t>(galima paklaida ± 3 mm)</w:t>
            </w:r>
            <w:r w:rsidR="004F6065">
              <w:rPr>
                <w:lang w:val="lt-LT"/>
              </w:rPr>
              <w:t xml:space="preserve">; </w:t>
            </w:r>
            <w:r w:rsidRPr="007C5BE3">
              <w:rPr>
                <w:lang w:val="lt-LT"/>
              </w:rPr>
              <w:t>Stalo metalinė konstrukcija pagaminta iš 40</w:t>
            </w:r>
            <w:r w:rsidR="004F6065">
              <w:rPr>
                <w:lang w:val="lt-LT"/>
              </w:rPr>
              <w:t xml:space="preserve"> </w:t>
            </w:r>
            <w:r w:rsidRPr="007C5BE3">
              <w:rPr>
                <w:lang w:val="lt-LT"/>
              </w:rPr>
              <w:t>x</w:t>
            </w:r>
            <w:r w:rsidR="004F6065">
              <w:rPr>
                <w:lang w:val="lt-LT"/>
              </w:rPr>
              <w:t xml:space="preserve"> </w:t>
            </w:r>
            <w:r w:rsidRPr="007C5BE3">
              <w:rPr>
                <w:lang w:val="lt-LT"/>
              </w:rPr>
              <w:t>40</w:t>
            </w:r>
            <w:r w:rsidR="004F6065">
              <w:rPr>
                <w:lang w:val="lt-LT"/>
              </w:rPr>
              <w:t xml:space="preserve"> </w:t>
            </w:r>
            <w:r w:rsidRPr="007C5BE3">
              <w:rPr>
                <w:lang w:val="lt-LT"/>
              </w:rPr>
              <w:t xml:space="preserve">mm </w:t>
            </w:r>
            <w:r w:rsidR="00A72351">
              <w:rPr>
                <w:lang w:val="lt-LT"/>
              </w:rPr>
              <w:t xml:space="preserve">(galima paklaida ± 3 mm) </w:t>
            </w:r>
            <w:r w:rsidRPr="007C5BE3">
              <w:rPr>
                <w:lang w:val="lt-LT"/>
              </w:rPr>
              <w:t>metalinio vamzdžio.</w:t>
            </w:r>
            <w:r w:rsidR="00A72351">
              <w:rPr>
                <w:lang w:val="lt-LT"/>
              </w:rPr>
              <w:t xml:space="preserve"> </w:t>
            </w:r>
          </w:p>
        </w:tc>
        <w:tc>
          <w:tcPr>
            <w:tcW w:w="992" w:type="dxa"/>
            <w:tcBorders>
              <w:top w:val="single" w:sz="4" w:space="0" w:color="auto"/>
            </w:tcBorders>
          </w:tcPr>
          <w:p w14:paraId="1433C86D" w14:textId="27F62B34"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219CB1FA" w14:textId="2CB13247"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27A73A4E" w14:textId="77777777" w:rsidTr="005C00AA">
        <w:trPr>
          <w:trHeight w:val="2389"/>
        </w:trPr>
        <w:tc>
          <w:tcPr>
            <w:tcW w:w="834" w:type="dxa"/>
            <w:tcBorders>
              <w:top w:val="single" w:sz="4" w:space="0" w:color="auto"/>
            </w:tcBorders>
          </w:tcPr>
          <w:p w14:paraId="514CA13D"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190269B5"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 xml:space="preserve">Spinta su 3 durelėmis </w:t>
            </w:r>
          </w:p>
          <w:p w14:paraId="03D27CCD" w14:textId="720965CE"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6D937C8E" wp14:editId="4E1E4301">
                  <wp:extent cx="971686" cy="1171739"/>
                  <wp:effectExtent l="0" t="0" r="0" b="9525"/>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71686" cy="1171739"/>
                          </a:xfrm>
                          <a:prstGeom prst="rect">
                            <a:avLst/>
                          </a:prstGeom>
                        </pic:spPr>
                      </pic:pic>
                    </a:graphicData>
                  </a:graphic>
                </wp:inline>
              </w:drawing>
            </w:r>
          </w:p>
        </w:tc>
        <w:tc>
          <w:tcPr>
            <w:tcW w:w="7796" w:type="dxa"/>
            <w:tcBorders>
              <w:top w:val="single" w:sz="4" w:space="0" w:color="auto"/>
            </w:tcBorders>
          </w:tcPr>
          <w:p w14:paraId="49EA4B53" w14:textId="377E776B"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Konstrukcija:</w:t>
            </w:r>
            <w:r w:rsidRPr="007C5BE3">
              <w:rPr>
                <w:rFonts w:ascii="Times New Roman" w:eastAsia="Times New Roman" w:hAnsi="Times New Roman" w:cs="Times New Roman"/>
                <w:sz w:val="24"/>
                <w:szCs w:val="24"/>
              </w:rPr>
              <w:t xml:space="preserve"> LMDP 18</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 xml:space="preserve">mm </w:t>
            </w:r>
            <w:r w:rsidR="00A72351" w:rsidRPr="00A72351">
              <w:rPr>
                <w:rFonts w:ascii="Times New Roman" w:eastAsia="Times New Roman" w:hAnsi="Times New Roman" w:cs="Times New Roman"/>
                <w:sz w:val="24"/>
                <w:szCs w:val="24"/>
              </w:rPr>
              <w:t>(galima paklaida ± 3 mm)</w:t>
            </w:r>
            <w:r w:rsidR="00A72351">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112</w:t>
            </w:r>
            <w:r w:rsidR="0007065E">
              <w:rPr>
                <w:rFonts w:ascii="Times New Roman" w:eastAsia="Times New Roman" w:hAnsi="Times New Roman" w:cs="Times New Roman"/>
                <w:sz w:val="24"/>
                <w:szCs w:val="24"/>
              </w:rPr>
              <w:t>PE</w:t>
            </w:r>
            <w:r w:rsidRPr="007C5BE3">
              <w:rPr>
                <w:rFonts w:ascii="Times New Roman" w:eastAsia="Times New Roman" w:hAnsi="Times New Roman" w:cs="Times New Roman"/>
                <w:sz w:val="24"/>
                <w:szCs w:val="24"/>
              </w:rPr>
              <w:t xml:space="preserve"> (pilka);</w:t>
            </w:r>
          </w:p>
          <w:p w14:paraId="3D0A7D92" w14:textId="6BA72965" w:rsidR="007C5BE3" w:rsidRPr="004F6065" w:rsidRDefault="007C5BE3" w:rsidP="004F6065">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Matmenys:</w:t>
            </w:r>
            <w:r w:rsidRPr="007C5BE3">
              <w:rPr>
                <w:rFonts w:ascii="Times New Roman" w:eastAsia="Times New Roman" w:hAnsi="Times New Roman" w:cs="Times New Roman"/>
                <w:sz w:val="24"/>
                <w:szCs w:val="24"/>
              </w:rPr>
              <w:t xml:space="preserve"> 2000 x 1500 x 600 </w:t>
            </w:r>
            <w:r w:rsidRPr="004F6065">
              <w:rPr>
                <w:rFonts w:ascii="Times New Roman" w:eastAsia="Times New Roman" w:hAnsi="Times New Roman" w:cs="Times New Roman"/>
                <w:sz w:val="24"/>
                <w:szCs w:val="24"/>
              </w:rPr>
              <w:t>mm</w:t>
            </w:r>
            <w:r w:rsidR="00765728" w:rsidRPr="004F6065">
              <w:rPr>
                <w:rFonts w:ascii="Times New Roman" w:hAnsi="Times New Roman" w:cs="Times New Roman"/>
                <w:sz w:val="24"/>
                <w:szCs w:val="24"/>
              </w:rPr>
              <w:t xml:space="preserve"> </w:t>
            </w:r>
            <w:r w:rsidR="00A72351" w:rsidRPr="00A72351">
              <w:rPr>
                <w:rFonts w:ascii="Times New Roman" w:hAnsi="Times New Roman" w:cs="Times New Roman"/>
                <w:sz w:val="24"/>
                <w:szCs w:val="24"/>
              </w:rPr>
              <w:t>(galima paklaida ± 3 mm</w:t>
            </w:r>
            <w:r w:rsidR="004F6065" w:rsidRPr="004F6065">
              <w:rPr>
                <w:rFonts w:ascii="Times New Roman" w:hAnsi="Times New Roman" w:cs="Times New Roman"/>
                <w:sz w:val="24"/>
                <w:szCs w:val="24"/>
              </w:rPr>
              <w:t>)</w:t>
            </w:r>
            <w:r w:rsidR="00A72351">
              <w:rPr>
                <w:rFonts w:ascii="Times New Roman" w:hAnsi="Times New Roman" w:cs="Times New Roman"/>
                <w:sz w:val="24"/>
                <w:szCs w:val="24"/>
              </w:rPr>
              <w:t>.</w:t>
            </w:r>
          </w:p>
        </w:tc>
        <w:tc>
          <w:tcPr>
            <w:tcW w:w="992" w:type="dxa"/>
            <w:tcBorders>
              <w:top w:val="single" w:sz="4" w:space="0" w:color="auto"/>
            </w:tcBorders>
          </w:tcPr>
          <w:p w14:paraId="56800D40" w14:textId="39033490"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09892778" w14:textId="24E289E3" w:rsidR="007C5BE3" w:rsidRPr="007C5BE3" w:rsidRDefault="007C5BE3"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2681AF66" w14:textId="77777777" w:rsidTr="005C00AA">
        <w:trPr>
          <w:trHeight w:val="2251"/>
        </w:trPr>
        <w:tc>
          <w:tcPr>
            <w:tcW w:w="834" w:type="dxa"/>
            <w:tcBorders>
              <w:top w:val="single" w:sz="4" w:space="0" w:color="auto"/>
            </w:tcBorders>
          </w:tcPr>
          <w:p w14:paraId="7CD52B76"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72007385"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Spintelė su 4 stalčiais</w:t>
            </w:r>
          </w:p>
          <w:p w14:paraId="18F13CB0" w14:textId="3BB7E6BE"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191BCAD6" wp14:editId="5A4135FA">
                  <wp:extent cx="857370" cy="1124107"/>
                  <wp:effectExtent l="0" t="0" r="0" b="0"/>
                  <wp:docPr id="20" name="Paveikslėlis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57370" cy="1124107"/>
                          </a:xfrm>
                          <a:prstGeom prst="rect">
                            <a:avLst/>
                          </a:prstGeom>
                        </pic:spPr>
                      </pic:pic>
                    </a:graphicData>
                  </a:graphic>
                </wp:inline>
              </w:drawing>
            </w:r>
          </w:p>
        </w:tc>
        <w:tc>
          <w:tcPr>
            <w:tcW w:w="7796" w:type="dxa"/>
            <w:tcBorders>
              <w:top w:val="single" w:sz="4" w:space="0" w:color="auto"/>
            </w:tcBorders>
          </w:tcPr>
          <w:p w14:paraId="6312971B" w14:textId="36EE6E1A"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Konstrukcija:</w:t>
            </w:r>
            <w:r w:rsidRPr="007C5BE3">
              <w:rPr>
                <w:rFonts w:ascii="Times New Roman" w:eastAsia="Times New Roman" w:hAnsi="Times New Roman" w:cs="Times New Roman"/>
                <w:sz w:val="24"/>
                <w:szCs w:val="24"/>
              </w:rPr>
              <w:t xml:space="preserve"> LMDP</w:t>
            </w:r>
            <w:r w:rsidR="00765728">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18</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 xml:space="preserve">mm </w:t>
            </w:r>
            <w:r w:rsidR="00A72351" w:rsidRPr="00A72351">
              <w:rPr>
                <w:rFonts w:ascii="Times New Roman" w:eastAsia="Times New Roman" w:hAnsi="Times New Roman" w:cs="Times New Roman"/>
                <w:sz w:val="24"/>
                <w:szCs w:val="24"/>
              </w:rPr>
              <w:t>(galima paklaida ± 3 mm)</w:t>
            </w:r>
            <w:r w:rsidR="00A72351">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112</w:t>
            </w:r>
            <w:r w:rsidR="0007065E">
              <w:rPr>
                <w:rFonts w:ascii="Times New Roman" w:eastAsia="Times New Roman" w:hAnsi="Times New Roman" w:cs="Times New Roman"/>
                <w:sz w:val="24"/>
                <w:szCs w:val="24"/>
              </w:rPr>
              <w:t>PE</w:t>
            </w:r>
            <w:r w:rsidRPr="007C5BE3">
              <w:rPr>
                <w:rFonts w:ascii="Times New Roman" w:eastAsia="Times New Roman" w:hAnsi="Times New Roman" w:cs="Times New Roman"/>
                <w:sz w:val="24"/>
                <w:szCs w:val="24"/>
              </w:rPr>
              <w:t xml:space="preserve"> (pilka);</w:t>
            </w:r>
          </w:p>
          <w:p w14:paraId="79B1F849" w14:textId="3EFDDAE4" w:rsidR="007C5BE3" w:rsidRPr="007C5BE3" w:rsidRDefault="007C5BE3" w:rsidP="004F6065">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Matmenys:</w:t>
            </w:r>
            <w:r w:rsidRPr="007C5BE3">
              <w:rPr>
                <w:rFonts w:ascii="Times New Roman" w:eastAsia="Times New Roman" w:hAnsi="Times New Roman" w:cs="Times New Roman"/>
                <w:sz w:val="24"/>
                <w:szCs w:val="24"/>
              </w:rPr>
              <w:t xml:space="preserve"> 600 x 650 x H820 mm</w:t>
            </w:r>
            <w:r w:rsidR="004F6065">
              <w:rPr>
                <w:rFonts w:ascii="Times New Roman" w:eastAsia="Times New Roman" w:hAnsi="Times New Roman" w:cs="Times New Roman"/>
                <w:sz w:val="24"/>
                <w:szCs w:val="24"/>
              </w:rPr>
              <w:t xml:space="preserve"> </w:t>
            </w:r>
            <w:r w:rsidR="00A72351" w:rsidRPr="00A72351">
              <w:rPr>
                <w:rFonts w:ascii="Times New Roman" w:hAnsi="Times New Roman" w:cs="Times New Roman"/>
                <w:sz w:val="24"/>
                <w:szCs w:val="24"/>
              </w:rPr>
              <w:t>(galima paklaida ± 3 mm)</w:t>
            </w:r>
          </w:p>
        </w:tc>
        <w:tc>
          <w:tcPr>
            <w:tcW w:w="992" w:type="dxa"/>
            <w:tcBorders>
              <w:top w:val="single" w:sz="4" w:space="0" w:color="auto"/>
            </w:tcBorders>
          </w:tcPr>
          <w:p w14:paraId="3B8F0C3E" w14:textId="4B043D8C"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79D58CF2" w14:textId="5730158B" w:rsidR="007C5BE3" w:rsidRPr="007C5BE3" w:rsidRDefault="0007065E"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15EFD755" w14:textId="77777777" w:rsidTr="005C00AA">
        <w:trPr>
          <w:trHeight w:val="2267"/>
        </w:trPr>
        <w:tc>
          <w:tcPr>
            <w:tcW w:w="834" w:type="dxa"/>
            <w:tcBorders>
              <w:top w:val="single" w:sz="4" w:space="0" w:color="auto"/>
            </w:tcBorders>
          </w:tcPr>
          <w:p w14:paraId="2847C37F"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2204157F"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Spintelė su durelėmis</w:t>
            </w:r>
          </w:p>
          <w:p w14:paraId="6423965B" w14:textId="6C4E56DF"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14679CC7" wp14:editId="65F64A31">
                  <wp:extent cx="819264" cy="1152686"/>
                  <wp:effectExtent l="0" t="0" r="0" b="9525"/>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19264" cy="1152686"/>
                          </a:xfrm>
                          <a:prstGeom prst="rect">
                            <a:avLst/>
                          </a:prstGeom>
                        </pic:spPr>
                      </pic:pic>
                    </a:graphicData>
                  </a:graphic>
                </wp:inline>
              </w:drawing>
            </w:r>
          </w:p>
        </w:tc>
        <w:tc>
          <w:tcPr>
            <w:tcW w:w="7796" w:type="dxa"/>
            <w:tcBorders>
              <w:top w:val="single" w:sz="4" w:space="0" w:color="auto"/>
            </w:tcBorders>
          </w:tcPr>
          <w:p w14:paraId="704B75D2" w14:textId="6B55A214"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Konstrukcija:</w:t>
            </w:r>
            <w:r w:rsidRPr="007C5BE3">
              <w:rPr>
                <w:rFonts w:ascii="Times New Roman" w:eastAsia="Times New Roman" w:hAnsi="Times New Roman" w:cs="Times New Roman"/>
                <w:sz w:val="24"/>
                <w:szCs w:val="24"/>
              </w:rPr>
              <w:t xml:space="preserve"> LMDP 18</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 xml:space="preserve">mm </w:t>
            </w:r>
            <w:r w:rsidR="00A72351" w:rsidRPr="00A72351">
              <w:rPr>
                <w:rFonts w:ascii="Times New Roman" w:eastAsia="Times New Roman" w:hAnsi="Times New Roman" w:cs="Times New Roman"/>
                <w:sz w:val="24"/>
                <w:szCs w:val="24"/>
              </w:rPr>
              <w:t>(galima paklaida ± 3 mm)</w:t>
            </w:r>
            <w:r w:rsidR="00A72351">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112</w:t>
            </w:r>
            <w:r w:rsidR="0007065E">
              <w:rPr>
                <w:rFonts w:ascii="Times New Roman" w:eastAsia="Times New Roman" w:hAnsi="Times New Roman" w:cs="Times New Roman"/>
                <w:sz w:val="24"/>
                <w:szCs w:val="24"/>
              </w:rPr>
              <w:t>PE</w:t>
            </w:r>
            <w:r w:rsidRPr="007C5BE3">
              <w:rPr>
                <w:rFonts w:ascii="Times New Roman" w:eastAsia="Times New Roman" w:hAnsi="Times New Roman" w:cs="Times New Roman"/>
                <w:sz w:val="24"/>
                <w:szCs w:val="24"/>
              </w:rPr>
              <w:t xml:space="preserve"> (pilka);</w:t>
            </w:r>
          </w:p>
          <w:p w14:paraId="19F3E7E3" w14:textId="0796E386"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Matmenys:</w:t>
            </w:r>
            <w:r w:rsidRPr="007C5BE3">
              <w:rPr>
                <w:rFonts w:ascii="Times New Roman" w:eastAsia="Times New Roman" w:hAnsi="Times New Roman" w:cs="Times New Roman"/>
                <w:sz w:val="24"/>
                <w:szCs w:val="24"/>
              </w:rPr>
              <w:t xml:space="preserve"> 600 x 650 x H820 mm</w:t>
            </w:r>
            <w:r w:rsidR="004F6065">
              <w:rPr>
                <w:rFonts w:ascii="Times New Roman" w:eastAsia="Times New Roman" w:hAnsi="Times New Roman" w:cs="Times New Roman"/>
                <w:sz w:val="24"/>
                <w:szCs w:val="24"/>
              </w:rPr>
              <w:t xml:space="preserve"> </w:t>
            </w:r>
            <w:r w:rsidR="00A72351" w:rsidRPr="00A72351">
              <w:rPr>
                <w:rFonts w:ascii="Times New Roman" w:hAnsi="Times New Roman" w:cs="Times New Roman"/>
                <w:sz w:val="24"/>
                <w:szCs w:val="24"/>
              </w:rPr>
              <w:t>(galima paklaida ± 3 mm)</w:t>
            </w:r>
          </w:p>
          <w:p w14:paraId="444C1C3E" w14:textId="77777777" w:rsidR="007C5BE3" w:rsidRPr="007C5BE3" w:rsidRDefault="007C5BE3" w:rsidP="007C5BE3">
            <w:pPr>
              <w:spacing w:after="0" w:line="240" w:lineRule="auto"/>
              <w:ind w:left="360"/>
              <w:rPr>
                <w:rFonts w:ascii="Times New Roman" w:eastAsia="Times New Roman" w:hAnsi="Times New Roman" w:cs="Times New Roman"/>
                <w:b/>
                <w:bCs/>
                <w:sz w:val="24"/>
                <w:szCs w:val="24"/>
              </w:rPr>
            </w:pPr>
          </w:p>
        </w:tc>
        <w:tc>
          <w:tcPr>
            <w:tcW w:w="992" w:type="dxa"/>
            <w:tcBorders>
              <w:top w:val="single" w:sz="4" w:space="0" w:color="auto"/>
            </w:tcBorders>
          </w:tcPr>
          <w:p w14:paraId="36E441AD" w14:textId="3D13A6D6"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6DB86ACD" w14:textId="6AB74824" w:rsidR="007C5BE3" w:rsidRPr="007C5BE3" w:rsidRDefault="0007065E"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046CA213" w14:textId="77777777" w:rsidTr="005C00AA">
        <w:trPr>
          <w:trHeight w:val="2549"/>
        </w:trPr>
        <w:tc>
          <w:tcPr>
            <w:tcW w:w="834" w:type="dxa"/>
            <w:tcBorders>
              <w:top w:val="single" w:sz="4" w:space="0" w:color="auto"/>
            </w:tcBorders>
          </w:tcPr>
          <w:p w14:paraId="3E7AEEF7"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51B49093" w14:textId="7777777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Spintelė su durelėmis, pakabinama</w:t>
            </w:r>
          </w:p>
          <w:p w14:paraId="0D2E4736" w14:textId="3488CDDA"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inline distT="0" distB="0" distL="0" distR="0" wp14:anchorId="7F4DF843" wp14:editId="6D3A1AE6">
                  <wp:extent cx="1305107" cy="1133633"/>
                  <wp:effectExtent l="0" t="0" r="9525" b="9525"/>
                  <wp:docPr id="22"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05107" cy="1133633"/>
                          </a:xfrm>
                          <a:prstGeom prst="rect">
                            <a:avLst/>
                          </a:prstGeom>
                        </pic:spPr>
                      </pic:pic>
                    </a:graphicData>
                  </a:graphic>
                </wp:inline>
              </w:drawing>
            </w:r>
          </w:p>
        </w:tc>
        <w:tc>
          <w:tcPr>
            <w:tcW w:w="7796" w:type="dxa"/>
            <w:tcBorders>
              <w:top w:val="single" w:sz="4" w:space="0" w:color="auto"/>
            </w:tcBorders>
          </w:tcPr>
          <w:p w14:paraId="1D0D59A3" w14:textId="23BD8E0B"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Konstrukcija:</w:t>
            </w:r>
            <w:r w:rsidRPr="007C5BE3">
              <w:rPr>
                <w:rFonts w:ascii="Times New Roman" w:eastAsia="Times New Roman" w:hAnsi="Times New Roman" w:cs="Times New Roman"/>
                <w:sz w:val="24"/>
                <w:szCs w:val="24"/>
              </w:rPr>
              <w:t xml:space="preserve"> LMDP 18</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 xml:space="preserve">mm </w:t>
            </w:r>
            <w:r w:rsidR="00A72351" w:rsidRPr="00A72351">
              <w:rPr>
                <w:rFonts w:ascii="Times New Roman" w:eastAsia="Times New Roman" w:hAnsi="Times New Roman" w:cs="Times New Roman"/>
                <w:sz w:val="24"/>
                <w:szCs w:val="24"/>
              </w:rPr>
              <w:t>(galima paklaida ± 3 mm)</w:t>
            </w:r>
            <w:r w:rsidR="00A72351">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112</w:t>
            </w:r>
            <w:r w:rsidR="0007065E">
              <w:rPr>
                <w:rFonts w:ascii="Times New Roman" w:eastAsia="Times New Roman" w:hAnsi="Times New Roman" w:cs="Times New Roman"/>
                <w:sz w:val="24"/>
                <w:szCs w:val="24"/>
              </w:rPr>
              <w:t>PE</w:t>
            </w:r>
            <w:r w:rsidRPr="007C5BE3">
              <w:rPr>
                <w:rFonts w:ascii="Times New Roman" w:eastAsia="Times New Roman" w:hAnsi="Times New Roman" w:cs="Times New Roman"/>
                <w:sz w:val="24"/>
                <w:szCs w:val="24"/>
              </w:rPr>
              <w:t xml:space="preserve"> (pilka);</w:t>
            </w:r>
          </w:p>
          <w:p w14:paraId="243482E1" w14:textId="60722753"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Matmenys:</w:t>
            </w:r>
            <w:r w:rsidRPr="007C5BE3">
              <w:rPr>
                <w:rFonts w:ascii="Times New Roman" w:eastAsia="Times New Roman" w:hAnsi="Times New Roman" w:cs="Times New Roman"/>
                <w:sz w:val="24"/>
                <w:szCs w:val="24"/>
              </w:rPr>
              <w:t xml:space="preserve"> 1500 x 400 x 1000 mm</w:t>
            </w:r>
            <w:r w:rsidR="004F6065">
              <w:rPr>
                <w:rFonts w:ascii="Times New Roman" w:eastAsia="Times New Roman" w:hAnsi="Times New Roman" w:cs="Times New Roman"/>
                <w:sz w:val="24"/>
                <w:szCs w:val="24"/>
              </w:rPr>
              <w:t xml:space="preserve"> </w:t>
            </w:r>
            <w:r w:rsidR="004F6065" w:rsidRPr="004F6065">
              <w:rPr>
                <w:rFonts w:ascii="Times New Roman" w:hAnsi="Times New Roman" w:cs="Times New Roman"/>
                <w:sz w:val="24"/>
                <w:szCs w:val="24"/>
              </w:rPr>
              <w:t>(</w:t>
            </w:r>
            <w:r w:rsidR="00A72351" w:rsidRPr="00A72351">
              <w:rPr>
                <w:rFonts w:ascii="Times New Roman" w:hAnsi="Times New Roman" w:cs="Times New Roman"/>
                <w:sz w:val="24"/>
                <w:szCs w:val="24"/>
              </w:rPr>
              <w:t>galima paklaida ± 3 mm)</w:t>
            </w:r>
          </w:p>
          <w:p w14:paraId="436E8F0D" w14:textId="77777777" w:rsidR="007C5BE3" w:rsidRPr="007C5BE3" w:rsidRDefault="007C5BE3" w:rsidP="007C5BE3">
            <w:pPr>
              <w:spacing w:after="0" w:line="240" w:lineRule="auto"/>
              <w:ind w:left="360"/>
              <w:rPr>
                <w:rFonts w:ascii="Times New Roman" w:eastAsia="Times New Roman" w:hAnsi="Times New Roman" w:cs="Times New Roman"/>
                <w:b/>
                <w:bCs/>
                <w:sz w:val="24"/>
                <w:szCs w:val="24"/>
              </w:rPr>
            </w:pPr>
          </w:p>
        </w:tc>
        <w:tc>
          <w:tcPr>
            <w:tcW w:w="992" w:type="dxa"/>
            <w:tcBorders>
              <w:top w:val="single" w:sz="4" w:space="0" w:color="auto"/>
            </w:tcBorders>
          </w:tcPr>
          <w:p w14:paraId="0372B48D" w14:textId="0A755192" w:rsidR="007C5BE3" w:rsidRPr="007C5BE3" w:rsidRDefault="007C5BE3" w:rsidP="007C5BE3">
            <w:pPr>
              <w:spacing w:after="0" w:line="240" w:lineRule="auto"/>
              <w:rPr>
                <w:rFonts w:ascii="Times New Roman" w:hAnsi="Times New Roman" w:cs="Times New Roman"/>
                <w:b/>
                <w:sz w:val="24"/>
                <w:szCs w:val="24"/>
              </w:rPr>
            </w:pPr>
            <w:r w:rsidRPr="007C5BE3">
              <w:rPr>
                <w:rFonts w:ascii="Times New Roman" w:hAnsi="Times New Roman" w:cs="Times New Roman"/>
                <w:b/>
                <w:sz w:val="24"/>
                <w:szCs w:val="24"/>
              </w:rPr>
              <w:t>1</w:t>
            </w:r>
          </w:p>
        </w:tc>
        <w:tc>
          <w:tcPr>
            <w:tcW w:w="1985" w:type="dxa"/>
            <w:tcBorders>
              <w:top w:val="single" w:sz="4" w:space="0" w:color="auto"/>
            </w:tcBorders>
          </w:tcPr>
          <w:p w14:paraId="62853BFE" w14:textId="14577455" w:rsidR="007C5BE3" w:rsidRPr="007C5BE3" w:rsidRDefault="0007065E"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r w:rsidR="007C5BE3" w:rsidRPr="007C5BE3" w14:paraId="7DA027F9" w14:textId="77777777" w:rsidTr="005C00AA">
        <w:trPr>
          <w:trHeight w:val="2387"/>
        </w:trPr>
        <w:tc>
          <w:tcPr>
            <w:tcW w:w="834" w:type="dxa"/>
            <w:tcBorders>
              <w:top w:val="single" w:sz="4" w:space="0" w:color="auto"/>
            </w:tcBorders>
          </w:tcPr>
          <w:p w14:paraId="7D61A7D1" w14:textId="77777777" w:rsidR="007C5BE3" w:rsidRPr="007C5BE3" w:rsidRDefault="007C5BE3" w:rsidP="007C5BE3">
            <w:pPr>
              <w:pStyle w:val="Sraopastraipa"/>
              <w:numPr>
                <w:ilvl w:val="0"/>
                <w:numId w:val="1"/>
              </w:numPr>
              <w:spacing w:after="0" w:line="240" w:lineRule="auto"/>
              <w:rPr>
                <w:rFonts w:ascii="Times New Roman" w:hAnsi="Times New Roman" w:cs="Times New Roman"/>
                <w:b/>
                <w:sz w:val="24"/>
                <w:szCs w:val="24"/>
              </w:rPr>
            </w:pPr>
          </w:p>
        </w:tc>
        <w:tc>
          <w:tcPr>
            <w:tcW w:w="2837" w:type="dxa"/>
            <w:tcBorders>
              <w:top w:val="single" w:sz="4" w:space="0" w:color="auto"/>
            </w:tcBorders>
          </w:tcPr>
          <w:p w14:paraId="00E6F8C8" w14:textId="41A32DE7"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noProof/>
                <w:sz w:val="24"/>
                <w:szCs w:val="24"/>
                <w:lang w:val="en-US"/>
              </w:rPr>
              <w:drawing>
                <wp:anchor distT="0" distB="0" distL="114300" distR="114300" simplePos="0" relativeHeight="251658240" behindDoc="1" locked="0" layoutInCell="1" allowOverlap="1" wp14:anchorId="3B954273" wp14:editId="22BFCACE">
                  <wp:simplePos x="0" y="0"/>
                  <wp:positionH relativeFrom="column">
                    <wp:posOffset>214630</wp:posOffset>
                  </wp:positionH>
                  <wp:positionV relativeFrom="paragraph">
                    <wp:posOffset>117475</wp:posOffset>
                  </wp:positionV>
                  <wp:extent cx="1086002" cy="1114581"/>
                  <wp:effectExtent l="0" t="0" r="0" b="9525"/>
                  <wp:wrapNone/>
                  <wp:docPr id="23" name="Paveikslėli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086002" cy="1114581"/>
                          </a:xfrm>
                          <a:prstGeom prst="rect">
                            <a:avLst/>
                          </a:prstGeom>
                        </pic:spPr>
                      </pic:pic>
                    </a:graphicData>
                  </a:graphic>
                </wp:anchor>
              </w:drawing>
            </w:r>
            <w:r w:rsidRPr="007C5BE3">
              <w:rPr>
                <w:rFonts w:ascii="Times New Roman" w:eastAsia="Times New Roman" w:hAnsi="Times New Roman" w:cs="Times New Roman"/>
                <w:b/>
                <w:bCs/>
                <w:sz w:val="24"/>
                <w:szCs w:val="24"/>
              </w:rPr>
              <w:t>Spintelė su kriaukle</w:t>
            </w:r>
          </w:p>
          <w:p w14:paraId="266FEA9F" w14:textId="6C8EE990" w:rsidR="007C5BE3" w:rsidRPr="007C5BE3" w:rsidRDefault="007C5BE3" w:rsidP="007C5BE3">
            <w:pPr>
              <w:spacing w:after="0" w:line="240" w:lineRule="auto"/>
              <w:rPr>
                <w:rFonts w:ascii="Times New Roman" w:eastAsia="Times New Roman" w:hAnsi="Times New Roman" w:cs="Times New Roman"/>
                <w:b/>
                <w:bCs/>
                <w:sz w:val="24"/>
                <w:szCs w:val="24"/>
              </w:rPr>
            </w:pPr>
          </w:p>
        </w:tc>
        <w:tc>
          <w:tcPr>
            <w:tcW w:w="7796" w:type="dxa"/>
            <w:tcBorders>
              <w:top w:val="single" w:sz="4" w:space="0" w:color="auto"/>
            </w:tcBorders>
          </w:tcPr>
          <w:p w14:paraId="680D93FB" w14:textId="79EDC0EF"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Konstrukcija:</w:t>
            </w:r>
            <w:r w:rsidRPr="007C5BE3">
              <w:rPr>
                <w:rFonts w:ascii="Times New Roman" w:eastAsia="Times New Roman" w:hAnsi="Times New Roman" w:cs="Times New Roman"/>
                <w:sz w:val="24"/>
                <w:szCs w:val="24"/>
              </w:rPr>
              <w:t xml:space="preserve"> LMDP 18</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 xml:space="preserve">mm </w:t>
            </w:r>
            <w:r w:rsidR="00A72351" w:rsidRPr="00A72351">
              <w:rPr>
                <w:rFonts w:ascii="Times New Roman" w:eastAsia="Times New Roman" w:hAnsi="Times New Roman" w:cs="Times New Roman"/>
                <w:sz w:val="24"/>
                <w:szCs w:val="24"/>
              </w:rPr>
              <w:t>(galima paklaida ± 3 mm)</w:t>
            </w:r>
            <w:r w:rsidR="00A72351">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112</w:t>
            </w:r>
            <w:r w:rsidR="0007065E">
              <w:rPr>
                <w:rFonts w:ascii="Times New Roman" w:eastAsia="Times New Roman" w:hAnsi="Times New Roman" w:cs="Times New Roman"/>
                <w:sz w:val="24"/>
                <w:szCs w:val="24"/>
              </w:rPr>
              <w:t>PE</w:t>
            </w:r>
            <w:r w:rsidRPr="007C5BE3">
              <w:rPr>
                <w:rFonts w:ascii="Times New Roman" w:eastAsia="Times New Roman" w:hAnsi="Times New Roman" w:cs="Times New Roman"/>
                <w:sz w:val="24"/>
                <w:szCs w:val="24"/>
              </w:rPr>
              <w:t xml:space="preserve"> (pilka);</w:t>
            </w:r>
          </w:p>
          <w:p w14:paraId="6BF2F2A0" w14:textId="5E14BB05"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Matmenys:</w:t>
            </w:r>
            <w:r w:rsidRPr="007C5BE3">
              <w:rPr>
                <w:rFonts w:ascii="Times New Roman" w:eastAsia="Times New Roman" w:hAnsi="Times New Roman" w:cs="Times New Roman"/>
                <w:sz w:val="24"/>
                <w:szCs w:val="24"/>
              </w:rPr>
              <w:t xml:space="preserve"> 1500 x 400 x 1000 mm</w:t>
            </w:r>
            <w:r w:rsidR="004F6065">
              <w:rPr>
                <w:rFonts w:ascii="Times New Roman" w:eastAsia="Times New Roman" w:hAnsi="Times New Roman" w:cs="Times New Roman"/>
                <w:sz w:val="24"/>
                <w:szCs w:val="24"/>
              </w:rPr>
              <w:t xml:space="preserve"> </w:t>
            </w:r>
            <w:r w:rsidR="00A72351" w:rsidRPr="00A72351">
              <w:rPr>
                <w:rFonts w:ascii="Times New Roman" w:hAnsi="Times New Roman" w:cs="Times New Roman"/>
                <w:sz w:val="24"/>
                <w:szCs w:val="24"/>
              </w:rPr>
              <w:t>(galima paklaida ± 3 mm)</w:t>
            </w:r>
            <w:r w:rsidR="004F6065">
              <w:rPr>
                <w:rFonts w:ascii="Times New Roman" w:hAnsi="Times New Roman" w:cs="Times New Roman"/>
                <w:sz w:val="24"/>
                <w:szCs w:val="24"/>
              </w:rPr>
              <w:t>;</w:t>
            </w:r>
          </w:p>
          <w:p w14:paraId="15ADBF7F" w14:textId="36D59077"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 xml:space="preserve">Darbo paviršius:  </w:t>
            </w:r>
            <w:r w:rsidRPr="007C5BE3">
              <w:rPr>
                <w:rFonts w:ascii="Times New Roman" w:eastAsia="Times New Roman" w:hAnsi="Times New Roman" w:cs="Times New Roman"/>
                <w:sz w:val="24"/>
                <w:szCs w:val="24"/>
              </w:rPr>
              <w:t xml:space="preserve">chemiškai atsparus </w:t>
            </w:r>
            <w:proofErr w:type="spellStart"/>
            <w:r w:rsidRPr="007C5BE3">
              <w:rPr>
                <w:rFonts w:ascii="Times New Roman" w:eastAsia="Times New Roman" w:hAnsi="Times New Roman" w:cs="Times New Roman"/>
                <w:sz w:val="24"/>
                <w:szCs w:val="24"/>
              </w:rPr>
              <w:t>fenolio</w:t>
            </w:r>
            <w:proofErr w:type="spellEnd"/>
            <w:r w:rsidRPr="007C5BE3">
              <w:rPr>
                <w:rFonts w:ascii="Times New Roman" w:eastAsia="Times New Roman" w:hAnsi="Times New Roman" w:cs="Times New Roman"/>
                <w:sz w:val="24"/>
                <w:szCs w:val="24"/>
              </w:rPr>
              <w:t xml:space="preserve"> dervos pagrindu gaminamas stalviršis su sutankintu paviršiumi. Stalviršio struktūra vienalytė, negali būti naudojama medžio drožlių plokštė ar kitos pašalinės medžiagos; Stalvirši</w:t>
            </w:r>
            <w:r w:rsidR="0007065E">
              <w:rPr>
                <w:rFonts w:ascii="Times New Roman" w:eastAsia="Times New Roman" w:hAnsi="Times New Roman" w:cs="Times New Roman"/>
                <w:sz w:val="24"/>
                <w:szCs w:val="24"/>
              </w:rPr>
              <w:t xml:space="preserve">o storis </w:t>
            </w:r>
            <w:proofErr w:type="spellStart"/>
            <w:r w:rsidRPr="007C5BE3">
              <w:rPr>
                <w:rFonts w:ascii="Times New Roman" w:eastAsia="Times New Roman" w:hAnsi="Times New Roman" w:cs="Times New Roman"/>
                <w:sz w:val="24"/>
                <w:szCs w:val="24"/>
              </w:rPr>
              <w:t>compact</w:t>
            </w:r>
            <w:proofErr w:type="spellEnd"/>
            <w:r w:rsidRPr="007C5BE3">
              <w:rPr>
                <w:rFonts w:ascii="Times New Roman" w:eastAsia="Times New Roman" w:hAnsi="Times New Roman" w:cs="Times New Roman"/>
                <w:sz w:val="24"/>
                <w:szCs w:val="24"/>
              </w:rPr>
              <w:t xml:space="preserve"> </w:t>
            </w:r>
            <w:r w:rsidR="00765728">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19</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 xml:space="preserve">mm </w:t>
            </w:r>
            <w:r w:rsidR="00A72351" w:rsidRPr="00A72351">
              <w:rPr>
                <w:rFonts w:ascii="Times New Roman" w:eastAsia="Times New Roman" w:hAnsi="Times New Roman" w:cs="Times New Roman"/>
                <w:sz w:val="24"/>
                <w:szCs w:val="24"/>
              </w:rPr>
              <w:t>(galima paklaida ± 3 mm)</w:t>
            </w:r>
            <w:r w:rsidR="00A72351">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pilkas.</w:t>
            </w:r>
          </w:p>
          <w:p w14:paraId="4B335B06" w14:textId="05864CBD" w:rsidR="007C5BE3" w:rsidRPr="007C5BE3" w:rsidRDefault="007C5BE3" w:rsidP="007C5BE3">
            <w:pPr>
              <w:spacing w:after="0" w:line="240" w:lineRule="auto"/>
              <w:rPr>
                <w:rFonts w:ascii="Times New Roman" w:eastAsia="Times New Roman" w:hAnsi="Times New Roman" w:cs="Times New Roman"/>
                <w:sz w:val="24"/>
                <w:szCs w:val="24"/>
              </w:rPr>
            </w:pPr>
            <w:r w:rsidRPr="007C5BE3">
              <w:rPr>
                <w:rFonts w:ascii="Times New Roman" w:eastAsia="Times New Roman" w:hAnsi="Times New Roman" w:cs="Times New Roman"/>
                <w:b/>
                <w:bCs/>
                <w:sz w:val="24"/>
                <w:szCs w:val="24"/>
              </w:rPr>
              <w:t>Kriauklė:</w:t>
            </w:r>
            <w:r w:rsidRPr="007C5BE3">
              <w:rPr>
                <w:rFonts w:ascii="Times New Roman" w:eastAsia="Times New Roman" w:hAnsi="Times New Roman" w:cs="Times New Roman"/>
                <w:sz w:val="24"/>
                <w:szCs w:val="24"/>
              </w:rPr>
              <w:t xml:space="preserve"> Nerūdijančio plieno</w:t>
            </w:r>
            <w:r w:rsidR="00A72351">
              <w:rPr>
                <w:rFonts w:ascii="Times New Roman" w:eastAsia="Times New Roman" w:hAnsi="Times New Roman" w:cs="Times New Roman"/>
                <w:sz w:val="24"/>
                <w:szCs w:val="24"/>
              </w:rPr>
              <w:t xml:space="preserve"> s</w:t>
            </w:r>
            <w:r w:rsidRPr="007C5BE3">
              <w:rPr>
                <w:rFonts w:ascii="Times New Roman" w:eastAsia="Times New Roman" w:hAnsi="Times New Roman" w:cs="Times New Roman"/>
                <w:sz w:val="24"/>
                <w:szCs w:val="24"/>
              </w:rPr>
              <w:t>u sifonu;</w:t>
            </w:r>
          </w:p>
          <w:p w14:paraId="2E88AC9B" w14:textId="3CACA0DE" w:rsidR="007C5BE3" w:rsidRPr="007C5BE3" w:rsidRDefault="007C5BE3" w:rsidP="007C5BE3">
            <w:pPr>
              <w:spacing w:after="0" w:line="240" w:lineRule="auto"/>
              <w:rPr>
                <w:rFonts w:ascii="Times New Roman" w:eastAsia="Times New Roman" w:hAnsi="Times New Roman" w:cs="Times New Roman"/>
                <w:b/>
                <w:bCs/>
                <w:sz w:val="24"/>
                <w:szCs w:val="24"/>
              </w:rPr>
            </w:pPr>
            <w:r w:rsidRPr="007C5BE3">
              <w:rPr>
                <w:rFonts w:ascii="Times New Roman" w:eastAsia="Times New Roman" w:hAnsi="Times New Roman" w:cs="Times New Roman"/>
                <w:b/>
                <w:bCs/>
                <w:sz w:val="24"/>
                <w:szCs w:val="24"/>
              </w:rPr>
              <w:t>Matmenys:</w:t>
            </w:r>
            <w:r w:rsidRPr="007C5BE3">
              <w:rPr>
                <w:rFonts w:ascii="Times New Roman" w:eastAsia="Times New Roman" w:hAnsi="Times New Roman" w:cs="Times New Roman"/>
                <w:sz w:val="24"/>
                <w:szCs w:val="24"/>
              </w:rPr>
              <w:t xml:space="preserve"> 800</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x</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435</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x</w:t>
            </w:r>
            <w:r w:rsidR="004F6065">
              <w:rPr>
                <w:rFonts w:ascii="Times New Roman" w:eastAsia="Times New Roman" w:hAnsi="Times New Roman" w:cs="Times New Roman"/>
                <w:sz w:val="24"/>
                <w:szCs w:val="24"/>
              </w:rPr>
              <w:t xml:space="preserve"> </w:t>
            </w:r>
            <w:r w:rsidRPr="007C5BE3">
              <w:rPr>
                <w:rFonts w:ascii="Times New Roman" w:eastAsia="Times New Roman" w:hAnsi="Times New Roman" w:cs="Times New Roman"/>
                <w:sz w:val="24"/>
                <w:szCs w:val="24"/>
              </w:rPr>
              <w:t>160</w:t>
            </w:r>
            <w:r w:rsidR="004F6065">
              <w:rPr>
                <w:rFonts w:ascii="Times New Roman" w:eastAsia="Times New Roman" w:hAnsi="Times New Roman" w:cs="Times New Roman"/>
                <w:sz w:val="24"/>
                <w:szCs w:val="24"/>
              </w:rPr>
              <w:t xml:space="preserve"> mm</w:t>
            </w:r>
            <w:r w:rsidR="00A72351">
              <w:rPr>
                <w:rFonts w:ascii="Times New Roman" w:eastAsia="Times New Roman" w:hAnsi="Times New Roman" w:cs="Times New Roman"/>
                <w:sz w:val="24"/>
                <w:szCs w:val="24"/>
              </w:rPr>
              <w:t xml:space="preserve"> </w:t>
            </w:r>
            <w:r w:rsidR="00A72351" w:rsidRPr="00A72351">
              <w:rPr>
                <w:rFonts w:ascii="Times New Roman" w:eastAsia="Times New Roman" w:hAnsi="Times New Roman" w:cs="Times New Roman"/>
                <w:sz w:val="24"/>
                <w:szCs w:val="24"/>
              </w:rPr>
              <w:t>(galima paklaida ± 3 mm)</w:t>
            </w:r>
          </w:p>
        </w:tc>
        <w:tc>
          <w:tcPr>
            <w:tcW w:w="992" w:type="dxa"/>
            <w:tcBorders>
              <w:top w:val="single" w:sz="4" w:space="0" w:color="auto"/>
            </w:tcBorders>
          </w:tcPr>
          <w:p w14:paraId="4C527DCA" w14:textId="2A56EA7D" w:rsidR="007C5BE3" w:rsidRPr="00A72351" w:rsidRDefault="0007065E" w:rsidP="007C5BE3">
            <w:pPr>
              <w:spacing w:after="0" w:line="240" w:lineRule="auto"/>
              <w:rPr>
                <w:rFonts w:ascii="Times New Roman" w:hAnsi="Times New Roman" w:cs="Times New Roman"/>
                <w:b/>
                <w:sz w:val="24"/>
                <w:szCs w:val="24"/>
              </w:rPr>
            </w:pPr>
            <w:r w:rsidRPr="0007065E">
              <w:rPr>
                <w:rFonts w:ascii="Times New Roman" w:hAnsi="Times New Roman" w:cs="Times New Roman"/>
                <w:b/>
                <w:sz w:val="24"/>
                <w:szCs w:val="24"/>
              </w:rPr>
              <w:t>1</w:t>
            </w:r>
          </w:p>
        </w:tc>
        <w:tc>
          <w:tcPr>
            <w:tcW w:w="1985" w:type="dxa"/>
            <w:tcBorders>
              <w:top w:val="single" w:sz="4" w:space="0" w:color="auto"/>
            </w:tcBorders>
          </w:tcPr>
          <w:p w14:paraId="13B0932A" w14:textId="7A169FE4" w:rsidR="007C5BE3" w:rsidRPr="007C5BE3" w:rsidRDefault="0007065E" w:rsidP="007C5BE3">
            <w:pPr>
              <w:spacing w:after="0" w:line="240" w:lineRule="auto"/>
              <w:rPr>
                <w:rFonts w:ascii="Times New Roman" w:eastAsia="Calibri" w:hAnsi="Times New Roman" w:cs="Times New Roman"/>
                <w:sz w:val="24"/>
                <w:szCs w:val="24"/>
              </w:rPr>
            </w:pPr>
            <w:r w:rsidRPr="007C5BE3">
              <w:rPr>
                <w:rFonts w:ascii="Times New Roman" w:eastAsia="Calibri" w:hAnsi="Times New Roman" w:cs="Times New Roman"/>
                <w:sz w:val="24"/>
                <w:szCs w:val="24"/>
              </w:rPr>
              <w:t>Pramonės pr. 22, Kaunas; 2-20 laboratorija</w:t>
            </w:r>
          </w:p>
        </w:tc>
      </w:tr>
    </w:tbl>
    <w:p w14:paraId="315A5137" w14:textId="6117D263" w:rsidR="0022509F" w:rsidRPr="007C5BE3" w:rsidRDefault="00D441E1" w:rsidP="0022509F">
      <w:pPr>
        <w:rPr>
          <w:rFonts w:ascii="Times New Roman" w:hAnsi="Times New Roman" w:cs="Times New Roman"/>
          <w:b/>
          <w:sz w:val="24"/>
          <w:szCs w:val="24"/>
          <w:highlight w:val="yellow"/>
        </w:rPr>
      </w:pPr>
      <w:r w:rsidRPr="007C5BE3">
        <w:rPr>
          <w:rFonts w:ascii="Times New Roman" w:hAnsi="Times New Roman" w:cs="Times New Roman"/>
          <w:b/>
          <w:sz w:val="24"/>
          <w:szCs w:val="24"/>
          <w:highlight w:val="yellow"/>
        </w:rPr>
        <w:br w:type="textWrapping" w:clear="all"/>
      </w:r>
    </w:p>
    <w:sectPr w:rsidR="0022509F" w:rsidRPr="007C5BE3" w:rsidSect="0022509F">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F6418" w14:textId="77777777" w:rsidR="003B43A3" w:rsidRDefault="003B43A3" w:rsidP="00D15B6D">
      <w:pPr>
        <w:spacing w:after="0" w:line="240" w:lineRule="auto"/>
      </w:pPr>
      <w:r>
        <w:separator/>
      </w:r>
    </w:p>
  </w:endnote>
  <w:endnote w:type="continuationSeparator" w:id="0">
    <w:p w14:paraId="03D510BB" w14:textId="77777777" w:rsidR="003B43A3" w:rsidRDefault="003B43A3" w:rsidP="00D15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57042" w14:textId="77777777" w:rsidR="003B43A3" w:rsidRDefault="003B43A3" w:rsidP="00D15B6D">
      <w:pPr>
        <w:spacing w:after="0" w:line="240" w:lineRule="auto"/>
      </w:pPr>
      <w:r>
        <w:separator/>
      </w:r>
    </w:p>
  </w:footnote>
  <w:footnote w:type="continuationSeparator" w:id="0">
    <w:p w14:paraId="71F2582E" w14:textId="77777777" w:rsidR="003B43A3" w:rsidRDefault="003B43A3" w:rsidP="00D15B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B4029"/>
    <w:multiLevelType w:val="multilevel"/>
    <w:tmpl w:val="6558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872113"/>
    <w:multiLevelType w:val="hybridMultilevel"/>
    <w:tmpl w:val="FB64CEBC"/>
    <w:lvl w:ilvl="0" w:tplc="927896B6">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7F2920"/>
    <w:multiLevelType w:val="multilevel"/>
    <w:tmpl w:val="D3A6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FD2870"/>
    <w:multiLevelType w:val="multilevel"/>
    <w:tmpl w:val="100C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14070F"/>
    <w:multiLevelType w:val="multilevel"/>
    <w:tmpl w:val="DED6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18286E"/>
    <w:multiLevelType w:val="multilevel"/>
    <w:tmpl w:val="6AC0C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4942B4"/>
    <w:multiLevelType w:val="multilevel"/>
    <w:tmpl w:val="62E6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CBE5687"/>
    <w:multiLevelType w:val="multilevel"/>
    <w:tmpl w:val="6508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F85"/>
    <w:rsid w:val="000110E1"/>
    <w:rsid w:val="000249AA"/>
    <w:rsid w:val="000308DB"/>
    <w:rsid w:val="0006164E"/>
    <w:rsid w:val="0007065E"/>
    <w:rsid w:val="000B5850"/>
    <w:rsid w:val="000C033E"/>
    <w:rsid w:val="000D21C7"/>
    <w:rsid w:val="000E070D"/>
    <w:rsid w:val="000E0F32"/>
    <w:rsid w:val="001073C2"/>
    <w:rsid w:val="00116AF0"/>
    <w:rsid w:val="001242D7"/>
    <w:rsid w:val="001330D6"/>
    <w:rsid w:val="0015181E"/>
    <w:rsid w:val="001633C9"/>
    <w:rsid w:val="00172BA1"/>
    <w:rsid w:val="001857B2"/>
    <w:rsid w:val="0019362A"/>
    <w:rsid w:val="001B10A8"/>
    <w:rsid w:val="001C119B"/>
    <w:rsid w:val="001C126C"/>
    <w:rsid w:val="00204A51"/>
    <w:rsid w:val="00220867"/>
    <w:rsid w:val="0022509F"/>
    <w:rsid w:val="00225F8C"/>
    <w:rsid w:val="00245008"/>
    <w:rsid w:val="0025670C"/>
    <w:rsid w:val="002629B9"/>
    <w:rsid w:val="002A6A73"/>
    <w:rsid w:val="002D19E1"/>
    <w:rsid w:val="002F3204"/>
    <w:rsid w:val="00326818"/>
    <w:rsid w:val="00327756"/>
    <w:rsid w:val="00351844"/>
    <w:rsid w:val="003526F3"/>
    <w:rsid w:val="0035607F"/>
    <w:rsid w:val="00366C41"/>
    <w:rsid w:val="00372FC3"/>
    <w:rsid w:val="00380B45"/>
    <w:rsid w:val="003A62EE"/>
    <w:rsid w:val="003B43A3"/>
    <w:rsid w:val="003B6E53"/>
    <w:rsid w:val="00410B14"/>
    <w:rsid w:val="004160E6"/>
    <w:rsid w:val="00431AE0"/>
    <w:rsid w:val="004507EA"/>
    <w:rsid w:val="004657FD"/>
    <w:rsid w:val="00471A24"/>
    <w:rsid w:val="004A1D35"/>
    <w:rsid w:val="004B3C8E"/>
    <w:rsid w:val="004F6065"/>
    <w:rsid w:val="00521B67"/>
    <w:rsid w:val="005364A1"/>
    <w:rsid w:val="005437CC"/>
    <w:rsid w:val="00577B51"/>
    <w:rsid w:val="005801DC"/>
    <w:rsid w:val="00581542"/>
    <w:rsid w:val="00590DEF"/>
    <w:rsid w:val="005965E0"/>
    <w:rsid w:val="005C00AA"/>
    <w:rsid w:val="005E28AB"/>
    <w:rsid w:val="005E65AF"/>
    <w:rsid w:val="00641259"/>
    <w:rsid w:val="0065528C"/>
    <w:rsid w:val="006849D2"/>
    <w:rsid w:val="0069238E"/>
    <w:rsid w:val="006C527A"/>
    <w:rsid w:val="006C71E4"/>
    <w:rsid w:val="006D0581"/>
    <w:rsid w:val="006E02B9"/>
    <w:rsid w:val="006E2813"/>
    <w:rsid w:val="006E35EC"/>
    <w:rsid w:val="007105C3"/>
    <w:rsid w:val="00736C7D"/>
    <w:rsid w:val="00741A49"/>
    <w:rsid w:val="0075231C"/>
    <w:rsid w:val="00765284"/>
    <w:rsid w:val="00765728"/>
    <w:rsid w:val="0077070F"/>
    <w:rsid w:val="007C47F1"/>
    <w:rsid w:val="007C5BE3"/>
    <w:rsid w:val="007D7EA9"/>
    <w:rsid w:val="007E1AAE"/>
    <w:rsid w:val="007E776D"/>
    <w:rsid w:val="00801006"/>
    <w:rsid w:val="00803739"/>
    <w:rsid w:val="00823F82"/>
    <w:rsid w:val="008459DE"/>
    <w:rsid w:val="008528C1"/>
    <w:rsid w:val="0088091E"/>
    <w:rsid w:val="00890099"/>
    <w:rsid w:val="00890F26"/>
    <w:rsid w:val="00896C0D"/>
    <w:rsid w:val="009026C7"/>
    <w:rsid w:val="00947579"/>
    <w:rsid w:val="00962266"/>
    <w:rsid w:val="00976F56"/>
    <w:rsid w:val="009D6E76"/>
    <w:rsid w:val="009E130E"/>
    <w:rsid w:val="00A223EB"/>
    <w:rsid w:val="00A23D8D"/>
    <w:rsid w:val="00A4534A"/>
    <w:rsid w:val="00A515F0"/>
    <w:rsid w:val="00A5323B"/>
    <w:rsid w:val="00A5480B"/>
    <w:rsid w:val="00A712E2"/>
    <w:rsid w:val="00A72351"/>
    <w:rsid w:val="00A74841"/>
    <w:rsid w:val="00A96057"/>
    <w:rsid w:val="00AB3480"/>
    <w:rsid w:val="00AB4D6C"/>
    <w:rsid w:val="00AB741A"/>
    <w:rsid w:val="00AB7938"/>
    <w:rsid w:val="00AD075E"/>
    <w:rsid w:val="00AF5BB2"/>
    <w:rsid w:val="00B03D14"/>
    <w:rsid w:val="00B17B75"/>
    <w:rsid w:val="00B24D71"/>
    <w:rsid w:val="00B324C1"/>
    <w:rsid w:val="00B60B65"/>
    <w:rsid w:val="00B866D7"/>
    <w:rsid w:val="00BC630F"/>
    <w:rsid w:val="00BD6233"/>
    <w:rsid w:val="00C0691D"/>
    <w:rsid w:val="00C140CA"/>
    <w:rsid w:val="00C3151F"/>
    <w:rsid w:val="00C35632"/>
    <w:rsid w:val="00C50F85"/>
    <w:rsid w:val="00C521C6"/>
    <w:rsid w:val="00C70A4C"/>
    <w:rsid w:val="00C878BF"/>
    <w:rsid w:val="00CB54D7"/>
    <w:rsid w:val="00CD7C40"/>
    <w:rsid w:val="00CF3D87"/>
    <w:rsid w:val="00D03714"/>
    <w:rsid w:val="00D07539"/>
    <w:rsid w:val="00D15B6D"/>
    <w:rsid w:val="00D16426"/>
    <w:rsid w:val="00D344C3"/>
    <w:rsid w:val="00D441E1"/>
    <w:rsid w:val="00D477EA"/>
    <w:rsid w:val="00D549E3"/>
    <w:rsid w:val="00DB1471"/>
    <w:rsid w:val="00DB5181"/>
    <w:rsid w:val="00E136BF"/>
    <w:rsid w:val="00E213C0"/>
    <w:rsid w:val="00E26480"/>
    <w:rsid w:val="00E53917"/>
    <w:rsid w:val="00E62304"/>
    <w:rsid w:val="00EA237C"/>
    <w:rsid w:val="00EA2880"/>
    <w:rsid w:val="00EA2E81"/>
    <w:rsid w:val="00EA7174"/>
    <w:rsid w:val="00ED3C76"/>
    <w:rsid w:val="00F027AB"/>
    <w:rsid w:val="00F13461"/>
    <w:rsid w:val="00F907EE"/>
    <w:rsid w:val="00F95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5155"/>
  <w15:chartTrackingRefBased/>
  <w15:docId w15:val="{D6675AB5-F14F-46B8-A0AE-932334EB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5231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22509F"/>
    <w:pPr>
      <w:autoSpaceDE w:val="0"/>
      <w:autoSpaceDN w:val="0"/>
      <w:adjustRightInd w:val="0"/>
      <w:spacing w:after="0" w:line="240" w:lineRule="auto"/>
    </w:pPr>
    <w:rPr>
      <w:rFonts w:ascii="Times New Roman" w:eastAsia="Calibri" w:hAnsi="Times New Roman" w:cs="Times New Roman"/>
      <w:color w:val="000000"/>
      <w:sz w:val="24"/>
      <w:szCs w:val="24"/>
      <w:lang w:eastAsia="zh-CN"/>
    </w:rPr>
  </w:style>
  <w:style w:type="table" w:styleId="Lentelstinklelis">
    <w:name w:val="Table Grid"/>
    <w:basedOn w:val="prastojilentel"/>
    <w:uiPriority w:val="39"/>
    <w:rsid w:val="00107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073C2"/>
    <w:pPr>
      <w:ind w:left="720"/>
      <w:contextualSpacing/>
    </w:pPr>
  </w:style>
  <w:style w:type="paragraph" w:styleId="Antrats">
    <w:name w:val="header"/>
    <w:basedOn w:val="prastasis"/>
    <w:link w:val="AntratsDiagrama"/>
    <w:rsid w:val="0088091E"/>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ntratsDiagrama">
    <w:name w:val="Antraštės Diagrama"/>
    <w:basedOn w:val="Numatytasispastraiposriftas"/>
    <w:link w:val="Antrats"/>
    <w:rsid w:val="0088091E"/>
    <w:rPr>
      <w:rFonts w:ascii="Times New Roman" w:eastAsia="Times New Roman" w:hAnsi="Times New Roman" w:cs="Times New Roman"/>
      <w:sz w:val="20"/>
      <w:szCs w:val="20"/>
      <w:lang w:val="en-US"/>
    </w:rPr>
  </w:style>
  <w:style w:type="paragraph" w:customStyle="1" w:styleId="Patvirtinta">
    <w:name w:val="Patvirtinta"/>
    <w:rsid w:val="0088091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5E65A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ipersaitas">
    <w:name w:val="Hyperlink"/>
    <w:basedOn w:val="Numatytasispastraiposriftas"/>
    <w:uiPriority w:val="99"/>
    <w:unhideWhenUsed/>
    <w:rsid w:val="000308DB"/>
    <w:rPr>
      <w:color w:val="0563C1" w:themeColor="hyperlink"/>
      <w:u w:val="single"/>
    </w:rPr>
  </w:style>
  <w:style w:type="character" w:customStyle="1" w:styleId="Neapdorotaspaminjimas1">
    <w:name w:val="Neapdorotas paminėjimas1"/>
    <w:basedOn w:val="Numatytasispastraiposriftas"/>
    <w:uiPriority w:val="99"/>
    <w:semiHidden/>
    <w:unhideWhenUsed/>
    <w:rsid w:val="000308DB"/>
    <w:rPr>
      <w:color w:val="605E5C"/>
      <w:shd w:val="clear" w:color="auto" w:fill="E1DFDD"/>
    </w:rPr>
  </w:style>
  <w:style w:type="character" w:styleId="Perirtashipersaitas">
    <w:name w:val="FollowedHyperlink"/>
    <w:basedOn w:val="Numatytasispastraiposriftas"/>
    <w:uiPriority w:val="99"/>
    <w:semiHidden/>
    <w:unhideWhenUsed/>
    <w:rsid w:val="00AB3480"/>
    <w:rPr>
      <w:color w:val="954F72" w:themeColor="followedHyperlink"/>
      <w:u w:val="single"/>
    </w:rPr>
  </w:style>
  <w:style w:type="paragraph" w:styleId="Porat">
    <w:name w:val="footer"/>
    <w:basedOn w:val="prastasis"/>
    <w:link w:val="PoratDiagrama"/>
    <w:uiPriority w:val="99"/>
    <w:unhideWhenUsed/>
    <w:rsid w:val="00D15B6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15B6D"/>
  </w:style>
  <w:style w:type="character" w:styleId="Komentaronuoroda">
    <w:name w:val="annotation reference"/>
    <w:basedOn w:val="Numatytasispastraiposriftas"/>
    <w:uiPriority w:val="99"/>
    <w:semiHidden/>
    <w:unhideWhenUsed/>
    <w:rsid w:val="007C5BE3"/>
    <w:rPr>
      <w:sz w:val="16"/>
      <w:szCs w:val="16"/>
    </w:rPr>
  </w:style>
  <w:style w:type="paragraph" w:styleId="Komentarotekstas">
    <w:name w:val="annotation text"/>
    <w:basedOn w:val="prastasis"/>
    <w:link w:val="KomentarotekstasDiagrama"/>
    <w:uiPriority w:val="99"/>
    <w:semiHidden/>
    <w:unhideWhenUsed/>
    <w:rsid w:val="007C5B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C5BE3"/>
    <w:rPr>
      <w:sz w:val="20"/>
      <w:szCs w:val="20"/>
    </w:rPr>
  </w:style>
  <w:style w:type="paragraph" w:styleId="Komentarotema">
    <w:name w:val="annotation subject"/>
    <w:basedOn w:val="Komentarotekstas"/>
    <w:next w:val="Komentarotekstas"/>
    <w:link w:val="KomentarotemaDiagrama"/>
    <w:uiPriority w:val="99"/>
    <w:semiHidden/>
    <w:unhideWhenUsed/>
    <w:rsid w:val="007C5BE3"/>
    <w:rPr>
      <w:b/>
      <w:bCs/>
    </w:rPr>
  </w:style>
  <w:style w:type="character" w:customStyle="1" w:styleId="KomentarotemaDiagrama">
    <w:name w:val="Komentaro tema Diagrama"/>
    <w:basedOn w:val="KomentarotekstasDiagrama"/>
    <w:link w:val="Komentarotema"/>
    <w:uiPriority w:val="99"/>
    <w:semiHidden/>
    <w:rsid w:val="007C5BE3"/>
    <w:rPr>
      <w:b/>
      <w:bCs/>
      <w:sz w:val="20"/>
      <w:szCs w:val="20"/>
    </w:rPr>
  </w:style>
  <w:style w:type="paragraph" w:styleId="Debesliotekstas">
    <w:name w:val="Balloon Text"/>
    <w:basedOn w:val="prastasis"/>
    <w:link w:val="DebesliotekstasDiagrama"/>
    <w:uiPriority w:val="99"/>
    <w:semiHidden/>
    <w:unhideWhenUsed/>
    <w:rsid w:val="007C5B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5B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3676">
      <w:bodyDiv w:val="1"/>
      <w:marLeft w:val="0"/>
      <w:marRight w:val="0"/>
      <w:marTop w:val="0"/>
      <w:marBottom w:val="0"/>
      <w:divBdr>
        <w:top w:val="none" w:sz="0" w:space="0" w:color="auto"/>
        <w:left w:val="none" w:sz="0" w:space="0" w:color="auto"/>
        <w:bottom w:val="none" w:sz="0" w:space="0" w:color="auto"/>
        <w:right w:val="none" w:sz="0" w:space="0" w:color="auto"/>
      </w:divBdr>
    </w:div>
    <w:div w:id="556091661">
      <w:bodyDiv w:val="1"/>
      <w:marLeft w:val="0"/>
      <w:marRight w:val="0"/>
      <w:marTop w:val="0"/>
      <w:marBottom w:val="0"/>
      <w:divBdr>
        <w:top w:val="none" w:sz="0" w:space="0" w:color="auto"/>
        <w:left w:val="none" w:sz="0" w:space="0" w:color="auto"/>
        <w:bottom w:val="none" w:sz="0" w:space="0" w:color="auto"/>
        <w:right w:val="none" w:sz="0" w:space="0" w:color="auto"/>
      </w:divBdr>
    </w:div>
    <w:div w:id="636840371">
      <w:bodyDiv w:val="1"/>
      <w:marLeft w:val="0"/>
      <w:marRight w:val="0"/>
      <w:marTop w:val="0"/>
      <w:marBottom w:val="0"/>
      <w:divBdr>
        <w:top w:val="none" w:sz="0" w:space="0" w:color="auto"/>
        <w:left w:val="none" w:sz="0" w:space="0" w:color="auto"/>
        <w:bottom w:val="none" w:sz="0" w:space="0" w:color="auto"/>
        <w:right w:val="none" w:sz="0" w:space="0" w:color="auto"/>
      </w:divBdr>
    </w:div>
    <w:div w:id="697851185">
      <w:bodyDiv w:val="1"/>
      <w:marLeft w:val="0"/>
      <w:marRight w:val="0"/>
      <w:marTop w:val="0"/>
      <w:marBottom w:val="0"/>
      <w:divBdr>
        <w:top w:val="none" w:sz="0" w:space="0" w:color="auto"/>
        <w:left w:val="none" w:sz="0" w:space="0" w:color="auto"/>
        <w:bottom w:val="none" w:sz="0" w:space="0" w:color="auto"/>
        <w:right w:val="none" w:sz="0" w:space="0" w:color="auto"/>
      </w:divBdr>
    </w:div>
    <w:div w:id="858084349">
      <w:bodyDiv w:val="1"/>
      <w:marLeft w:val="0"/>
      <w:marRight w:val="0"/>
      <w:marTop w:val="0"/>
      <w:marBottom w:val="0"/>
      <w:divBdr>
        <w:top w:val="none" w:sz="0" w:space="0" w:color="auto"/>
        <w:left w:val="none" w:sz="0" w:space="0" w:color="auto"/>
        <w:bottom w:val="none" w:sz="0" w:space="0" w:color="auto"/>
        <w:right w:val="none" w:sz="0" w:space="0" w:color="auto"/>
      </w:divBdr>
    </w:div>
    <w:div w:id="893153964">
      <w:bodyDiv w:val="1"/>
      <w:marLeft w:val="0"/>
      <w:marRight w:val="0"/>
      <w:marTop w:val="0"/>
      <w:marBottom w:val="0"/>
      <w:divBdr>
        <w:top w:val="none" w:sz="0" w:space="0" w:color="auto"/>
        <w:left w:val="none" w:sz="0" w:space="0" w:color="auto"/>
        <w:bottom w:val="none" w:sz="0" w:space="0" w:color="auto"/>
        <w:right w:val="none" w:sz="0" w:space="0" w:color="auto"/>
      </w:divBdr>
    </w:div>
    <w:div w:id="894851552">
      <w:bodyDiv w:val="1"/>
      <w:marLeft w:val="0"/>
      <w:marRight w:val="0"/>
      <w:marTop w:val="0"/>
      <w:marBottom w:val="0"/>
      <w:divBdr>
        <w:top w:val="none" w:sz="0" w:space="0" w:color="auto"/>
        <w:left w:val="none" w:sz="0" w:space="0" w:color="auto"/>
        <w:bottom w:val="none" w:sz="0" w:space="0" w:color="auto"/>
        <w:right w:val="none" w:sz="0" w:space="0" w:color="auto"/>
      </w:divBdr>
    </w:div>
    <w:div w:id="923956957">
      <w:bodyDiv w:val="1"/>
      <w:marLeft w:val="0"/>
      <w:marRight w:val="0"/>
      <w:marTop w:val="0"/>
      <w:marBottom w:val="0"/>
      <w:divBdr>
        <w:top w:val="none" w:sz="0" w:space="0" w:color="auto"/>
        <w:left w:val="none" w:sz="0" w:space="0" w:color="auto"/>
        <w:bottom w:val="none" w:sz="0" w:space="0" w:color="auto"/>
        <w:right w:val="none" w:sz="0" w:space="0" w:color="auto"/>
      </w:divBdr>
    </w:div>
    <w:div w:id="1046951899">
      <w:bodyDiv w:val="1"/>
      <w:marLeft w:val="0"/>
      <w:marRight w:val="0"/>
      <w:marTop w:val="0"/>
      <w:marBottom w:val="0"/>
      <w:divBdr>
        <w:top w:val="none" w:sz="0" w:space="0" w:color="auto"/>
        <w:left w:val="none" w:sz="0" w:space="0" w:color="auto"/>
        <w:bottom w:val="none" w:sz="0" w:space="0" w:color="auto"/>
        <w:right w:val="none" w:sz="0" w:space="0" w:color="auto"/>
      </w:divBdr>
    </w:div>
    <w:div w:id="1076051421">
      <w:bodyDiv w:val="1"/>
      <w:marLeft w:val="0"/>
      <w:marRight w:val="0"/>
      <w:marTop w:val="0"/>
      <w:marBottom w:val="0"/>
      <w:divBdr>
        <w:top w:val="none" w:sz="0" w:space="0" w:color="auto"/>
        <w:left w:val="none" w:sz="0" w:space="0" w:color="auto"/>
        <w:bottom w:val="none" w:sz="0" w:space="0" w:color="auto"/>
        <w:right w:val="none" w:sz="0" w:space="0" w:color="auto"/>
      </w:divBdr>
    </w:div>
    <w:div w:id="1091896023">
      <w:bodyDiv w:val="1"/>
      <w:marLeft w:val="0"/>
      <w:marRight w:val="0"/>
      <w:marTop w:val="0"/>
      <w:marBottom w:val="0"/>
      <w:divBdr>
        <w:top w:val="none" w:sz="0" w:space="0" w:color="auto"/>
        <w:left w:val="none" w:sz="0" w:space="0" w:color="auto"/>
        <w:bottom w:val="none" w:sz="0" w:space="0" w:color="auto"/>
        <w:right w:val="none" w:sz="0" w:space="0" w:color="auto"/>
      </w:divBdr>
    </w:div>
    <w:div w:id="1105079120">
      <w:bodyDiv w:val="1"/>
      <w:marLeft w:val="0"/>
      <w:marRight w:val="0"/>
      <w:marTop w:val="0"/>
      <w:marBottom w:val="0"/>
      <w:divBdr>
        <w:top w:val="none" w:sz="0" w:space="0" w:color="auto"/>
        <w:left w:val="none" w:sz="0" w:space="0" w:color="auto"/>
        <w:bottom w:val="none" w:sz="0" w:space="0" w:color="auto"/>
        <w:right w:val="none" w:sz="0" w:space="0" w:color="auto"/>
      </w:divBdr>
    </w:div>
    <w:div w:id="1440490200">
      <w:bodyDiv w:val="1"/>
      <w:marLeft w:val="0"/>
      <w:marRight w:val="0"/>
      <w:marTop w:val="0"/>
      <w:marBottom w:val="0"/>
      <w:divBdr>
        <w:top w:val="none" w:sz="0" w:space="0" w:color="auto"/>
        <w:left w:val="none" w:sz="0" w:space="0" w:color="auto"/>
        <w:bottom w:val="none" w:sz="0" w:space="0" w:color="auto"/>
        <w:right w:val="none" w:sz="0" w:space="0" w:color="auto"/>
      </w:divBdr>
    </w:div>
    <w:div w:id="1479760024">
      <w:bodyDiv w:val="1"/>
      <w:marLeft w:val="0"/>
      <w:marRight w:val="0"/>
      <w:marTop w:val="0"/>
      <w:marBottom w:val="0"/>
      <w:divBdr>
        <w:top w:val="none" w:sz="0" w:space="0" w:color="auto"/>
        <w:left w:val="none" w:sz="0" w:space="0" w:color="auto"/>
        <w:bottom w:val="none" w:sz="0" w:space="0" w:color="auto"/>
        <w:right w:val="none" w:sz="0" w:space="0" w:color="auto"/>
      </w:divBdr>
    </w:div>
    <w:div w:id="1553227629">
      <w:bodyDiv w:val="1"/>
      <w:marLeft w:val="0"/>
      <w:marRight w:val="0"/>
      <w:marTop w:val="0"/>
      <w:marBottom w:val="0"/>
      <w:divBdr>
        <w:top w:val="none" w:sz="0" w:space="0" w:color="auto"/>
        <w:left w:val="none" w:sz="0" w:space="0" w:color="auto"/>
        <w:bottom w:val="none" w:sz="0" w:space="0" w:color="auto"/>
        <w:right w:val="none" w:sz="0" w:space="0" w:color="auto"/>
      </w:divBdr>
    </w:div>
    <w:div w:id="1685277444">
      <w:bodyDiv w:val="1"/>
      <w:marLeft w:val="0"/>
      <w:marRight w:val="0"/>
      <w:marTop w:val="0"/>
      <w:marBottom w:val="0"/>
      <w:divBdr>
        <w:top w:val="none" w:sz="0" w:space="0" w:color="auto"/>
        <w:left w:val="none" w:sz="0" w:space="0" w:color="auto"/>
        <w:bottom w:val="none" w:sz="0" w:space="0" w:color="auto"/>
        <w:right w:val="none" w:sz="0" w:space="0" w:color="auto"/>
      </w:divBdr>
    </w:div>
    <w:div w:id="1749381835">
      <w:bodyDiv w:val="1"/>
      <w:marLeft w:val="0"/>
      <w:marRight w:val="0"/>
      <w:marTop w:val="0"/>
      <w:marBottom w:val="0"/>
      <w:divBdr>
        <w:top w:val="none" w:sz="0" w:space="0" w:color="auto"/>
        <w:left w:val="none" w:sz="0" w:space="0" w:color="auto"/>
        <w:bottom w:val="none" w:sz="0" w:space="0" w:color="auto"/>
        <w:right w:val="none" w:sz="0" w:space="0" w:color="auto"/>
      </w:divBdr>
    </w:div>
    <w:div w:id="1853490709">
      <w:bodyDiv w:val="1"/>
      <w:marLeft w:val="0"/>
      <w:marRight w:val="0"/>
      <w:marTop w:val="0"/>
      <w:marBottom w:val="0"/>
      <w:divBdr>
        <w:top w:val="none" w:sz="0" w:space="0" w:color="auto"/>
        <w:left w:val="none" w:sz="0" w:space="0" w:color="auto"/>
        <w:bottom w:val="none" w:sz="0" w:space="0" w:color="auto"/>
        <w:right w:val="none" w:sz="0" w:space="0" w:color="auto"/>
      </w:divBdr>
    </w:div>
    <w:div w:id="1958639321">
      <w:bodyDiv w:val="1"/>
      <w:marLeft w:val="0"/>
      <w:marRight w:val="0"/>
      <w:marTop w:val="0"/>
      <w:marBottom w:val="0"/>
      <w:divBdr>
        <w:top w:val="none" w:sz="0" w:space="0" w:color="auto"/>
        <w:left w:val="none" w:sz="0" w:space="0" w:color="auto"/>
        <w:bottom w:val="none" w:sz="0" w:space="0" w:color="auto"/>
        <w:right w:val="none" w:sz="0" w:space="0" w:color="auto"/>
      </w:divBdr>
    </w:div>
    <w:div w:id="200115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4F2C-5404-4C99-A1A3-B671E632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1615</Words>
  <Characters>9211</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Dell</cp:lastModifiedBy>
  <cp:revision>11</cp:revision>
  <dcterms:created xsi:type="dcterms:W3CDTF">2025-09-18T06:56:00Z</dcterms:created>
  <dcterms:modified xsi:type="dcterms:W3CDTF">2025-09-19T10:17:00Z</dcterms:modified>
</cp:coreProperties>
</file>